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E8F" w:rsidRPr="003D7059" w:rsidRDefault="00222E8F" w:rsidP="00222E8F">
      <w:pPr>
        <w:autoSpaceDE w:val="0"/>
        <w:autoSpaceDN w:val="0"/>
        <w:adjustRightInd w:val="0"/>
        <w:ind w:firstLine="540"/>
        <w:outlineLvl w:val="0"/>
        <w:rPr>
          <w:sz w:val="20"/>
          <w:szCs w:val="20"/>
        </w:rPr>
      </w:pP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4. Доля государства в уставном фонде эмитента 100 (всего в процентах),</w:t>
      </w: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в том числе:</w:t>
      </w:r>
    </w:p>
    <w:p w:rsidR="00222E8F" w:rsidRPr="003D7059" w:rsidRDefault="00222E8F" w:rsidP="00222E8F">
      <w:pPr>
        <w:autoSpaceDE w:val="0"/>
        <w:autoSpaceDN w:val="0"/>
        <w:adjustRightInd w:val="0"/>
        <w:ind w:firstLine="540"/>
        <w:rPr>
          <w:sz w:val="20"/>
          <w:szCs w:val="20"/>
        </w:rPr>
      </w:pPr>
    </w:p>
    <w:tbl>
      <w:tblPr>
        <w:tblW w:w="0" w:type="auto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281"/>
        <w:gridCol w:w="2946"/>
        <w:gridCol w:w="2412"/>
      </w:tblGrid>
      <w:tr w:rsidR="00222E8F" w:rsidRPr="003D7059"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Вид собственности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Количество акций, штук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Доля в уставном фонде, %</w:t>
            </w:r>
          </w:p>
        </w:tc>
      </w:tr>
      <w:tr w:rsidR="00222E8F" w:rsidRPr="003D7059"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Республиканская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  <w:lang w:val="en-US"/>
              </w:rPr>
            </w:pPr>
            <w:r w:rsidRPr="003D7059">
              <w:rPr>
                <w:sz w:val="20"/>
                <w:szCs w:val="20"/>
                <w:lang w:val="en-US"/>
              </w:rPr>
              <w:t>823 484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  <w:lang w:val="en-US"/>
              </w:rPr>
            </w:pPr>
            <w:r w:rsidRPr="003D7059">
              <w:rPr>
                <w:sz w:val="20"/>
                <w:szCs w:val="20"/>
                <w:lang w:val="en-US"/>
              </w:rPr>
              <w:t>100</w:t>
            </w:r>
          </w:p>
        </w:tc>
      </w:tr>
      <w:tr w:rsidR="00222E8F" w:rsidRPr="003D7059" w:rsidTr="003D7059">
        <w:trPr>
          <w:trHeight w:val="210"/>
        </w:trPr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Коммунальная - всего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22E8F" w:rsidRPr="003D7059" w:rsidTr="003D7059">
        <w:trPr>
          <w:trHeight w:val="187"/>
        </w:trPr>
        <w:tc>
          <w:tcPr>
            <w:tcW w:w="42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В том числе: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22E8F" w:rsidRPr="003D7059" w:rsidTr="003D7059">
        <w:trPr>
          <w:trHeight w:val="47"/>
        </w:trPr>
        <w:tc>
          <w:tcPr>
            <w:tcW w:w="428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областная</w:t>
            </w:r>
          </w:p>
        </w:tc>
        <w:tc>
          <w:tcPr>
            <w:tcW w:w="294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22E8F" w:rsidRPr="003D7059"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районная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22E8F" w:rsidRPr="003D7059" w:rsidTr="003D7059">
        <w:trPr>
          <w:trHeight w:val="28"/>
        </w:trPr>
        <w:tc>
          <w:tcPr>
            <w:tcW w:w="4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городская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</w:tr>
    </w:tbl>
    <w:p w:rsidR="00222E8F" w:rsidRPr="003D7059" w:rsidRDefault="00222E8F" w:rsidP="00222E8F">
      <w:pPr>
        <w:autoSpaceDE w:val="0"/>
        <w:autoSpaceDN w:val="0"/>
        <w:adjustRightInd w:val="0"/>
        <w:ind w:firstLine="540"/>
        <w:rPr>
          <w:sz w:val="20"/>
          <w:szCs w:val="20"/>
        </w:rPr>
      </w:pP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5. Количество акционеров - всего 1</w:t>
      </w: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В том числе:</w:t>
      </w: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юридических лиц ________, из них нерезидентов Республики Беларусь ________,</w:t>
      </w: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физических лиц _________, из них нерезидентов Республики Беларусь _________</w:t>
      </w:r>
    </w:p>
    <w:p w:rsidR="00222E8F" w:rsidRPr="003D7059" w:rsidRDefault="00222E8F" w:rsidP="00222E8F">
      <w:pPr>
        <w:autoSpaceDE w:val="0"/>
        <w:autoSpaceDN w:val="0"/>
        <w:adjustRightInd w:val="0"/>
        <w:ind w:firstLine="0"/>
        <w:rPr>
          <w:sz w:val="20"/>
          <w:szCs w:val="20"/>
        </w:rPr>
      </w:pPr>
      <w:r w:rsidRPr="003D7059">
        <w:rPr>
          <w:sz w:val="20"/>
          <w:szCs w:val="20"/>
        </w:rPr>
        <w:t>6. Информация о дивидендах и акциях:</w:t>
      </w:r>
    </w:p>
    <w:p w:rsidR="00222E8F" w:rsidRPr="003D7059" w:rsidRDefault="00222E8F" w:rsidP="00222E8F">
      <w:pPr>
        <w:autoSpaceDE w:val="0"/>
        <w:autoSpaceDN w:val="0"/>
        <w:adjustRightInd w:val="0"/>
        <w:ind w:firstLine="540"/>
        <w:rPr>
          <w:sz w:val="20"/>
          <w:szCs w:val="20"/>
        </w:rPr>
      </w:pPr>
    </w:p>
    <w:tbl>
      <w:tblPr>
        <w:tblW w:w="9639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00"/>
        <w:gridCol w:w="2000"/>
        <w:gridCol w:w="1819"/>
        <w:gridCol w:w="1638"/>
        <w:gridCol w:w="2182"/>
      </w:tblGrid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Наименование показателя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Единица измерения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За отчетный период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За аналогичный период прошлого года</w:t>
            </w: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Начислено на выплату дивидендов в данном отчетном периоде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тысяч 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 w:rsidP="00222E8F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6 078,899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 w:rsidP="00222E8F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543,934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Фактически выплаченные дивиденды в данном отчетном периоде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тысяч 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 w:rsidP="00222E8F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6 078,899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 w:rsidP="00222E8F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543,934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Дивиденды, приходящиеся на одну простую (обыкновенную) акцию (включая налоги)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521" w:rsidRPr="003D7059" w:rsidRDefault="00571521" w:rsidP="00571521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7,38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521" w:rsidRPr="003D7059" w:rsidRDefault="00571521" w:rsidP="00571521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0,70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Дивиденды, приходящиеся на одну привилегированную акцию (включая налоги)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типа _______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типа_______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Дивиденды, фактически выплаченные на одну простую (обыкновенную) акцию (включая налоги)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521" w:rsidRPr="003D7059" w:rsidRDefault="00571521" w:rsidP="00571521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7,38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521" w:rsidRPr="003D7059" w:rsidRDefault="00571521" w:rsidP="00571521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0,70   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Дивиденды, фактически выплаченные на одну привилегированную акцию (включая налоги)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типа _______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типа_______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Период, за который выплачивались дивиденды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месяц, квартал, год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571521" w:rsidP="00571521">
            <w:pPr>
              <w:autoSpaceDE w:val="0"/>
              <w:autoSpaceDN w:val="0"/>
              <w:adjustRightInd w:val="0"/>
              <w:ind w:firstLine="0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 xml:space="preserve"> квартал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Дата (даты) принятия решений о выплате дивидендов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число, месяц, год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571521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27.03.2016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lastRenderedPageBreak/>
              <w:t>Срок (сроки) выплаты дивидендов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число, месяц, год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Обеспеченность акции имуществом общества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рублей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521" w:rsidRPr="003D7059" w:rsidRDefault="00571521" w:rsidP="00571521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157,24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521" w:rsidRPr="003D7059" w:rsidRDefault="00571521" w:rsidP="00571521">
            <w:pPr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118,52</w:t>
            </w:r>
          </w:p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Количество акций, находящихся на балансе общества, - всего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штук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В том числе: поступившие в распоряжение общества: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дата зачисления акций на счет "депо" общества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количество акций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штук</w:t>
            </w:r>
          </w:p>
        </w:tc>
        <w:tc>
          <w:tcPr>
            <w:tcW w:w="3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срок реализации акций, поступивших в распоряжение общества</w:t>
            </w: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4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приобретенные в целях сокращения общего количества акций: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дата зачисления акций на счет "депо" общества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количество акций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штук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  <w:tr w:rsidR="00222E8F" w:rsidRPr="003D7059" w:rsidTr="00222E8F"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8F" w:rsidRPr="003D7059" w:rsidRDefault="00222E8F">
            <w:pPr>
              <w:autoSpaceDE w:val="0"/>
              <w:autoSpaceDN w:val="0"/>
              <w:adjustRightInd w:val="0"/>
              <w:ind w:firstLine="0"/>
              <w:jc w:val="center"/>
              <w:rPr>
                <w:sz w:val="20"/>
                <w:szCs w:val="20"/>
              </w:rPr>
            </w:pPr>
            <w:r w:rsidRPr="003D7059">
              <w:rPr>
                <w:sz w:val="20"/>
                <w:szCs w:val="20"/>
              </w:rPr>
              <w:t>X</w:t>
            </w:r>
          </w:p>
        </w:tc>
      </w:tr>
    </w:tbl>
    <w:p w:rsidR="00222E8F" w:rsidRPr="003D7059" w:rsidRDefault="00222E8F" w:rsidP="00222E8F">
      <w:pPr>
        <w:rPr>
          <w:sz w:val="20"/>
          <w:szCs w:val="20"/>
        </w:rPr>
      </w:pPr>
      <w:r w:rsidRPr="003D7059">
        <w:rPr>
          <w:sz w:val="20"/>
          <w:szCs w:val="20"/>
        </w:rPr>
        <w:t>8. Среднесписочная численност</w:t>
      </w:r>
      <w:r w:rsidR="00571521" w:rsidRPr="003D7059">
        <w:rPr>
          <w:sz w:val="20"/>
          <w:szCs w:val="20"/>
        </w:rPr>
        <w:t>ь работающих (человек) 1625</w:t>
      </w:r>
    </w:p>
    <w:p w:rsidR="00222E8F" w:rsidRPr="003D7059" w:rsidRDefault="00222E8F" w:rsidP="00571521">
      <w:pPr>
        <w:rPr>
          <w:sz w:val="20"/>
          <w:szCs w:val="20"/>
        </w:rPr>
      </w:pPr>
      <w:r w:rsidRPr="003D7059">
        <w:rPr>
          <w:sz w:val="20"/>
          <w:szCs w:val="20"/>
        </w:rPr>
        <w:t>9.  Основные виды продукции или виды деятельности, по которым получено 20 и</w:t>
      </w:r>
      <w:r w:rsidR="00571521" w:rsidRPr="003D7059">
        <w:rPr>
          <w:sz w:val="20"/>
          <w:szCs w:val="20"/>
        </w:rPr>
        <w:t xml:space="preserve"> </w:t>
      </w:r>
      <w:proofErr w:type="gramStart"/>
      <w:r w:rsidRPr="003D7059">
        <w:rPr>
          <w:sz w:val="20"/>
          <w:szCs w:val="20"/>
        </w:rPr>
        <w:t>более  процентов</w:t>
      </w:r>
      <w:proofErr w:type="gramEnd"/>
      <w:r w:rsidRPr="003D7059">
        <w:rPr>
          <w:sz w:val="20"/>
          <w:szCs w:val="20"/>
        </w:rPr>
        <w:t xml:space="preserve">  выручки  от  реализации  товаров, продукции, работ, услуг</w:t>
      </w:r>
      <w:r w:rsidR="00571521" w:rsidRPr="003D7059">
        <w:rPr>
          <w:sz w:val="20"/>
          <w:szCs w:val="20"/>
        </w:rPr>
        <w:t xml:space="preserve"> </w:t>
      </w:r>
      <w:r w:rsidRPr="003D7059">
        <w:rPr>
          <w:sz w:val="20"/>
          <w:szCs w:val="20"/>
        </w:rPr>
        <w:t xml:space="preserve">(только в составе годового отчета): </w:t>
      </w:r>
      <w:r w:rsidR="00571521" w:rsidRPr="003D7059">
        <w:rPr>
          <w:sz w:val="20"/>
          <w:szCs w:val="20"/>
        </w:rPr>
        <w:t>деятельность воздушного трансп</w:t>
      </w:r>
      <w:r w:rsidR="003D7059" w:rsidRPr="003D7059">
        <w:rPr>
          <w:sz w:val="20"/>
          <w:szCs w:val="20"/>
        </w:rPr>
        <w:t>орта, подчиняющегося расписанию </w:t>
      </w:r>
      <w:r w:rsidR="00571521" w:rsidRPr="003D7059">
        <w:rPr>
          <w:sz w:val="20"/>
          <w:szCs w:val="20"/>
        </w:rPr>
        <w:t>– 63,34%.</w:t>
      </w:r>
    </w:p>
    <w:p w:rsidR="00222E8F" w:rsidRPr="003D7059" w:rsidRDefault="00222E8F" w:rsidP="00571521">
      <w:pPr>
        <w:rPr>
          <w:sz w:val="20"/>
          <w:szCs w:val="20"/>
        </w:rPr>
      </w:pPr>
      <w:r w:rsidRPr="003D7059">
        <w:rPr>
          <w:sz w:val="20"/>
          <w:szCs w:val="20"/>
        </w:rPr>
        <w:t xml:space="preserve">10.  </w:t>
      </w:r>
      <w:proofErr w:type="gramStart"/>
      <w:r w:rsidRPr="003D7059">
        <w:rPr>
          <w:sz w:val="20"/>
          <w:szCs w:val="20"/>
        </w:rPr>
        <w:t>Дата  проведения</w:t>
      </w:r>
      <w:proofErr w:type="gramEnd"/>
      <w:r w:rsidRPr="003D7059">
        <w:rPr>
          <w:sz w:val="20"/>
          <w:szCs w:val="20"/>
        </w:rPr>
        <w:t xml:space="preserve">  годового  общего  собрания  акционеров,  на  котором</w:t>
      </w:r>
      <w:r w:rsidR="00571521" w:rsidRPr="003D7059">
        <w:rPr>
          <w:sz w:val="20"/>
          <w:szCs w:val="20"/>
        </w:rPr>
        <w:t xml:space="preserve"> </w:t>
      </w:r>
      <w:r w:rsidRPr="003D7059">
        <w:rPr>
          <w:sz w:val="20"/>
          <w:szCs w:val="20"/>
        </w:rPr>
        <w:t>утверждены  годовой отчет, бухгалтерский баланс, отчет о прибылях и убытках</w:t>
      </w:r>
      <w:r w:rsidR="00571521" w:rsidRPr="003D7059">
        <w:rPr>
          <w:sz w:val="20"/>
          <w:szCs w:val="20"/>
        </w:rPr>
        <w:t xml:space="preserve"> </w:t>
      </w:r>
      <w:r w:rsidRPr="003D7059">
        <w:rPr>
          <w:sz w:val="20"/>
          <w:szCs w:val="20"/>
        </w:rPr>
        <w:t xml:space="preserve">за отчетный </w:t>
      </w:r>
      <w:r w:rsidR="00571521" w:rsidRPr="003D7059">
        <w:rPr>
          <w:sz w:val="20"/>
          <w:szCs w:val="20"/>
        </w:rPr>
        <w:t>2017</w:t>
      </w:r>
      <w:r w:rsidRPr="003D7059">
        <w:rPr>
          <w:sz w:val="20"/>
          <w:szCs w:val="20"/>
        </w:rPr>
        <w:t xml:space="preserve"> год: </w:t>
      </w:r>
      <w:r w:rsidR="00571521" w:rsidRPr="003D7059">
        <w:rPr>
          <w:sz w:val="20"/>
          <w:szCs w:val="20"/>
        </w:rPr>
        <w:t>24.03.2017.</w:t>
      </w:r>
    </w:p>
    <w:p w:rsidR="00222E8F" w:rsidRPr="003D7059" w:rsidRDefault="00222E8F" w:rsidP="00571521">
      <w:pPr>
        <w:rPr>
          <w:sz w:val="20"/>
          <w:szCs w:val="20"/>
        </w:rPr>
      </w:pPr>
      <w:r w:rsidRPr="003D7059">
        <w:rPr>
          <w:sz w:val="20"/>
          <w:szCs w:val="20"/>
        </w:rPr>
        <w:t xml:space="preserve">14.  </w:t>
      </w:r>
      <w:proofErr w:type="gramStart"/>
      <w:r w:rsidRPr="003D7059">
        <w:rPr>
          <w:sz w:val="20"/>
          <w:szCs w:val="20"/>
        </w:rPr>
        <w:t>Адрес  официального</w:t>
      </w:r>
      <w:proofErr w:type="gramEnd"/>
      <w:r w:rsidRPr="003D7059">
        <w:rPr>
          <w:sz w:val="20"/>
          <w:szCs w:val="20"/>
        </w:rPr>
        <w:t xml:space="preserve"> сайта открытого акционерного общества в глобальной</w:t>
      </w:r>
      <w:r w:rsidR="00571521" w:rsidRPr="003D7059">
        <w:rPr>
          <w:sz w:val="20"/>
          <w:szCs w:val="20"/>
        </w:rPr>
        <w:t xml:space="preserve"> компьютерной сети Интернет: </w:t>
      </w:r>
      <w:proofErr w:type="spellStart"/>
      <w:r w:rsidR="00571521" w:rsidRPr="003D7059">
        <w:rPr>
          <w:sz w:val="20"/>
          <w:szCs w:val="20"/>
          <w:lang w:val="en-US"/>
        </w:rPr>
        <w:t>belavia</w:t>
      </w:r>
      <w:proofErr w:type="spellEnd"/>
      <w:r w:rsidR="00571521" w:rsidRPr="003D7059">
        <w:rPr>
          <w:sz w:val="20"/>
          <w:szCs w:val="20"/>
        </w:rPr>
        <w:t>.</w:t>
      </w:r>
      <w:r w:rsidR="00571521" w:rsidRPr="003D7059">
        <w:rPr>
          <w:sz w:val="20"/>
          <w:szCs w:val="20"/>
          <w:lang w:val="en-US"/>
        </w:rPr>
        <w:t>by</w:t>
      </w:r>
      <w:r w:rsidR="00571521" w:rsidRPr="003D7059">
        <w:rPr>
          <w:sz w:val="20"/>
          <w:szCs w:val="20"/>
        </w:rPr>
        <w:t>.</w:t>
      </w:r>
    </w:p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>
      <w:r>
        <w:br w:type="page"/>
      </w:r>
    </w:p>
    <w:p w:rsidR="00777B15" w:rsidRDefault="00777B15" w:rsidP="00777B15">
      <w:bookmarkStart w:id="0" w:name="_GoBack"/>
      <w:bookmarkEnd w:id="0"/>
    </w:p>
    <w:tbl>
      <w:tblPr>
        <w:tblW w:w="9689" w:type="dxa"/>
        <w:tblLook w:val="04A0" w:firstRow="1" w:lastRow="0" w:firstColumn="1" w:lastColumn="0" w:noHBand="0" w:noVBand="1"/>
      </w:tblPr>
      <w:tblGrid>
        <w:gridCol w:w="1530"/>
        <w:gridCol w:w="1381"/>
        <w:gridCol w:w="851"/>
        <w:gridCol w:w="1078"/>
        <w:gridCol w:w="782"/>
        <w:gridCol w:w="2087"/>
        <w:gridCol w:w="1990"/>
      </w:tblGrid>
      <w:tr w:rsidR="00777B15" w:rsidRPr="00777B15" w:rsidTr="00777B15">
        <w:trPr>
          <w:trHeight w:val="22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bookmarkStart w:id="1" w:name="RANGE!A15:G113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  <w:bookmarkEnd w:id="1"/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right"/>
              <w:rPr>
                <w:rFonts w:eastAsia="Times New Roman"/>
                <w:sz w:val="16"/>
                <w:szCs w:val="16"/>
                <w:lang w:eastAsia="ru-RU"/>
              </w:rPr>
            </w:pPr>
            <w:r w:rsidRPr="00777B15">
              <w:rPr>
                <w:rFonts w:eastAsia="Times New Roman"/>
                <w:sz w:val="16"/>
                <w:szCs w:val="16"/>
                <w:lang w:eastAsia="ru-RU"/>
              </w:rPr>
              <w:t>Приложение 1</w:t>
            </w:r>
          </w:p>
        </w:tc>
      </w:tr>
      <w:tr w:rsidR="00777B15" w:rsidRPr="00777B15" w:rsidTr="00777B15">
        <w:trPr>
          <w:trHeight w:val="45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right"/>
              <w:rPr>
                <w:rFonts w:eastAsia="Times New Roman"/>
                <w:sz w:val="16"/>
                <w:szCs w:val="16"/>
                <w:lang w:eastAsia="ru-RU"/>
              </w:rPr>
            </w:pPr>
            <w:r w:rsidRPr="00777B15">
              <w:rPr>
                <w:rFonts w:eastAsia="Times New Roman"/>
                <w:sz w:val="16"/>
                <w:szCs w:val="16"/>
                <w:lang w:eastAsia="ru-RU"/>
              </w:rPr>
              <w:t>к Национальному стандарту бухгалтерского учета и отчетности "Индивидуальная бухгалтерская отчетность"</w:t>
            </w:r>
            <w:r w:rsidRPr="00777B15">
              <w:rPr>
                <w:rFonts w:eastAsia="Times New Roman"/>
                <w:sz w:val="16"/>
                <w:szCs w:val="16"/>
                <w:lang w:eastAsia="ru-RU"/>
              </w:rPr>
              <w:br/>
              <w:t>Форма</w:t>
            </w:r>
          </w:p>
        </w:tc>
      </w:tr>
      <w:tr w:rsidR="00777B15" w:rsidRPr="00777B15" w:rsidTr="00777B15">
        <w:trPr>
          <w:trHeight w:val="22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777B15" w:rsidRPr="00777B15" w:rsidTr="00777B15">
        <w:trPr>
          <w:trHeight w:val="255"/>
        </w:trPr>
        <w:tc>
          <w:tcPr>
            <w:tcW w:w="96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  <w:t>БУХГАЛТЕРСКИЙ БАЛАНС</w:t>
            </w:r>
          </w:p>
        </w:tc>
      </w:tr>
      <w:tr w:rsidR="00777B15" w:rsidRPr="00777B15" w:rsidTr="00777B15">
        <w:trPr>
          <w:trHeight w:val="28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Chars="300" w:firstLine="66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 xml:space="preserve">На </w:t>
            </w:r>
          </w:p>
        </w:tc>
        <w:tc>
          <w:tcPr>
            <w:tcW w:w="478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31 декабря 2016 года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25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Организация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Открытое акционерное общество "Авиакомпания "</w:t>
            </w:r>
            <w:proofErr w:type="spellStart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Белавиа</w:t>
            </w:r>
            <w:proofErr w:type="spellEnd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"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Учетный номер плательщика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600390798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Вид экономической деятельности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Деятельность воздушного транспорта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Организационно-правовая форма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Открытое акционерное общество 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Орган управления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Министерство </w:t>
            </w:r>
            <w:proofErr w:type="spellStart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транспотра</w:t>
            </w:r>
            <w:proofErr w:type="spellEnd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и коммуникаций Республики Беларусь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Единица измерения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тыс. рублей</w:t>
            </w:r>
          </w:p>
        </w:tc>
      </w:tr>
      <w:tr w:rsidR="00777B15" w:rsidRPr="00777B15" w:rsidTr="00777B15">
        <w:trPr>
          <w:trHeight w:val="255"/>
        </w:trPr>
        <w:tc>
          <w:tcPr>
            <w:tcW w:w="3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Адрес</w:t>
            </w:r>
          </w:p>
        </w:tc>
        <w:tc>
          <w:tcPr>
            <w:tcW w:w="5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220004, г. Минск, ул. Немига, 14 А</w:t>
            </w:r>
          </w:p>
        </w:tc>
      </w:tr>
      <w:tr w:rsidR="00777B15" w:rsidRPr="00777B15" w:rsidTr="00777B15">
        <w:trPr>
          <w:trHeight w:val="16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Дата утверждения</w:t>
            </w:r>
          </w:p>
        </w:tc>
        <w:tc>
          <w:tcPr>
            <w:tcW w:w="28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Дата отправки</w:t>
            </w:r>
          </w:p>
        </w:tc>
        <w:tc>
          <w:tcPr>
            <w:tcW w:w="28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Дата принятия</w:t>
            </w:r>
          </w:p>
        </w:tc>
        <w:tc>
          <w:tcPr>
            <w:tcW w:w="28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19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525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Активы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Код строки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На 31 декабря 2016 года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На 31 декабря 2015 года</w:t>
            </w:r>
          </w:p>
        </w:tc>
      </w:tr>
      <w:tr w:rsidR="00777B15" w:rsidRPr="00777B15" w:rsidTr="00777B15">
        <w:trPr>
          <w:trHeight w:val="240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4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I. ДОЛГОСРОЧНЫЕ АКТИВЫ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Основные средства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321 462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81 374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Нематериальные активы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96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72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Доходные вложения в материальные активы 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130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инвестиционная недвижимость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131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предметы финансовой аренды (лизинга)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132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480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200" w:firstLine="4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доходные вложения в материальные активы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133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Вложения в долгосрочные активы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140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2 454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2 084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Долгосрочные финансовые вложения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1 411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1 411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Отложенные налоговые активы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62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34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Долгосрочная дебиторская задолженность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15 686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80 257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долгосрочные активы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ИТОГО по разделу I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190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341 171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165 233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II. КРАТКОСРОЧНЫЕ АКТИВЫ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Запасы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210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24 656 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16 455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материалы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211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24 158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15 752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животные на выращивании и откорме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212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незавершенное производство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213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готовая продукция и товары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214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498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703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товары отгруженные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215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запасы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216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510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Долгосрочные активы, предназначенные для реализации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405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lastRenderedPageBreak/>
              <w:t xml:space="preserve">Расходы будущих периодов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1 292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6 924 </w:t>
            </w:r>
          </w:p>
        </w:tc>
      </w:tr>
      <w:tr w:rsidR="00777B15" w:rsidRPr="00777B15" w:rsidTr="00777B15">
        <w:trPr>
          <w:trHeight w:val="495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Налог на добавленную стоимость по приобретенным товарам, работам, услугам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608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526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Краткосрочная дебиторская задолженность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42 131 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26 841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Краткосрочные финансовые вложения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260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67 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107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Денежные средства и эквиваленты денежных средств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270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42 646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29 438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Прочие краткосрочные активы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280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ИТОГО по разделу II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290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111 400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80 291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БАЛАНС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452 571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245 524 </w:t>
            </w:r>
          </w:p>
        </w:tc>
      </w:tr>
      <w:tr w:rsidR="00777B15" w:rsidRPr="00777B15" w:rsidTr="00777B15">
        <w:trPr>
          <w:trHeight w:val="885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Собственный капитал и обязательства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Код строки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На 31 декабря 2016 года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На 31 декабря 2015 года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4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III. СОБСТВЕННЫЙ КАПИТАЛ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Уставный капитал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82 348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78 031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Неоплаченная часть уставного капитала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420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Собственные акции (доли в уставном капитале)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430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Резервный капитал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440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287 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287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Добавочный капитал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14 401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1 403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Нераспределенная прибыль (непокрытый убыток)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460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33 857 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12 762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Чистая прибыль (убыток) отчетного периода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470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Целевое финансирование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480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ИТОГО по разделу III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490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130 893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92 483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IV. ДОЛГОСРОЧНЫЕ ОБЯЗАТЕЛЬСТВА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435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Долгосрочные кредиты и займы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510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202 335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79 774 </w:t>
            </w:r>
          </w:p>
        </w:tc>
      </w:tr>
      <w:tr w:rsidR="00777B15" w:rsidRPr="00777B15" w:rsidTr="00777B15">
        <w:trPr>
          <w:trHeight w:val="480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Долгосрочные обязательства по лизинговым платежам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Отложенные налоговые обязательства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530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Доходы будущих периодов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3 551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3 068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Резервы предстоящих платежей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550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долгосрочные обязательства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ИТОГО по разделу IV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590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205 886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82 842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V. КРАТКОСРОЧНЫЕ ОБЯЗАТЕЛЬСТВА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Краткосрочные кредиты и займы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1 718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Краткосрочная часть долгосрочных обязательств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18 583 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7 058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Краткосрочная кредиторская задолженность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75 928 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57 307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color w:val="FFFFFF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color w:val="FFFFFF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color w:val="FFFFFF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color w:val="FFFFFF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поставщикам, подрядчикам, исполнителям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631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26 639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20 071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по авансам полученным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632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29 040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18 627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по налогам и сборам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633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5 319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5 004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по социальному страхованию и обеспечению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634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364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222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по оплате труда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635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2 107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1 704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по лизинговым платежам 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636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3 085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2 800 </w:t>
            </w:r>
          </w:p>
        </w:tc>
      </w:tr>
      <w:tr w:rsidR="00777B15" w:rsidRPr="00777B15" w:rsidTr="00777B15">
        <w:trPr>
          <w:trHeight w:val="510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собственнику имущества (учредителям, участникам)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637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617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lastRenderedPageBreak/>
              <w:t>прочим кредиторам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638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9 374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8 262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Обязательства, предназначенные для реализации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640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Доходы будущих периодов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650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19 936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3 366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Резервы предстоящих платежей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660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1 345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750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краткосрочные обязательства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-  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ИТОГО по разделу V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690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115 792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70 199 </w:t>
            </w:r>
          </w:p>
        </w:tc>
      </w:tr>
      <w:tr w:rsidR="00777B15" w:rsidRPr="00777B15" w:rsidTr="00777B15">
        <w:trPr>
          <w:trHeight w:val="319"/>
        </w:trPr>
        <w:tc>
          <w:tcPr>
            <w:tcW w:w="4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БАЛАНС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452 571 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245 524 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2"/>
                <w:szCs w:val="22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2"/>
                <w:szCs w:val="22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 xml:space="preserve">Руководитель </w:t>
            </w:r>
          </w:p>
        </w:tc>
        <w:tc>
          <w:tcPr>
            <w:tcW w:w="22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А.Н. Гусаров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(инициалы, фамилия)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Главный бухгалтер</w:t>
            </w:r>
          </w:p>
        </w:tc>
        <w:tc>
          <w:tcPr>
            <w:tcW w:w="22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Е.В. Михайлова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2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4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(инициалы, фамилия)</w:t>
            </w:r>
          </w:p>
        </w:tc>
      </w:tr>
      <w:tr w:rsidR="00777B15" w:rsidRPr="00777B15" w:rsidTr="00777B15">
        <w:trPr>
          <w:trHeight w:val="319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19"/>
        </w:trPr>
        <w:tc>
          <w:tcPr>
            <w:tcW w:w="37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17 марта 2017 г.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</w:tr>
    </w:tbl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>
      <w:r>
        <w:br w:type="page"/>
      </w:r>
    </w:p>
    <w:p w:rsidR="00777B15" w:rsidRDefault="00777B15" w:rsidP="00777B15">
      <w:pPr>
        <w:ind w:firstLine="0"/>
      </w:pPr>
    </w:p>
    <w:tbl>
      <w:tblPr>
        <w:tblW w:w="10519" w:type="dxa"/>
        <w:tblLook w:val="04A0" w:firstRow="1" w:lastRow="0" w:firstColumn="1" w:lastColumn="0" w:noHBand="0" w:noVBand="1"/>
      </w:tblPr>
      <w:tblGrid>
        <w:gridCol w:w="1636"/>
        <w:gridCol w:w="896"/>
        <w:gridCol w:w="1402"/>
        <w:gridCol w:w="865"/>
        <w:gridCol w:w="296"/>
        <w:gridCol w:w="939"/>
        <w:gridCol w:w="402"/>
        <w:gridCol w:w="800"/>
        <w:gridCol w:w="276"/>
        <w:gridCol w:w="890"/>
        <w:gridCol w:w="529"/>
        <w:gridCol w:w="800"/>
        <w:gridCol w:w="276"/>
        <w:gridCol w:w="1110"/>
      </w:tblGrid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bookmarkStart w:id="2" w:name="RANGE!A1:N70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  <w:bookmarkEnd w:id="2"/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4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777B15">
              <w:rPr>
                <w:rFonts w:eastAsia="Times New Roman"/>
                <w:sz w:val="16"/>
                <w:szCs w:val="16"/>
                <w:lang w:eastAsia="ru-RU"/>
              </w:rPr>
              <w:t>Приложение 2</w:t>
            </w:r>
          </w:p>
        </w:tc>
      </w:tr>
      <w:tr w:rsidR="00777B15" w:rsidRPr="00777B15" w:rsidTr="00777B15">
        <w:trPr>
          <w:trHeight w:val="64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4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77B15" w:rsidRPr="00777B15" w:rsidRDefault="00777B15" w:rsidP="00777B15">
            <w:pPr>
              <w:ind w:firstLine="0"/>
              <w:jc w:val="right"/>
              <w:rPr>
                <w:rFonts w:eastAsia="Times New Roman"/>
                <w:sz w:val="16"/>
                <w:szCs w:val="16"/>
                <w:lang w:eastAsia="ru-RU"/>
              </w:rPr>
            </w:pPr>
            <w:r w:rsidRPr="00777B15">
              <w:rPr>
                <w:rFonts w:eastAsia="Times New Roman"/>
                <w:sz w:val="16"/>
                <w:szCs w:val="16"/>
                <w:lang w:eastAsia="ru-RU"/>
              </w:rPr>
              <w:t>к Национальному стандарту бухгалтерского учета и отчетности "Индивидуальная бухгалтерская отчетность"</w:t>
            </w:r>
          </w:p>
        </w:tc>
      </w:tr>
      <w:tr w:rsidR="00777B15" w:rsidRPr="00777B15" w:rsidTr="00777B15">
        <w:trPr>
          <w:trHeight w:val="480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righ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Форма</w:t>
            </w:r>
          </w:p>
        </w:tc>
      </w:tr>
      <w:tr w:rsidR="00777B15" w:rsidRPr="00777B15" w:rsidTr="00777B15">
        <w:trPr>
          <w:trHeight w:val="255"/>
        </w:trPr>
        <w:tc>
          <w:tcPr>
            <w:tcW w:w="1051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  <w:t>ОТЧЕТ</w:t>
            </w:r>
          </w:p>
        </w:tc>
      </w:tr>
      <w:tr w:rsidR="00777B15" w:rsidRPr="00777B15" w:rsidTr="00777B15">
        <w:trPr>
          <w:trHeight w:val="255"/>
        </w:trPr>
        <w:tc>
          <w:tcPr>
            <w:tcW w:w="1051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  <w:t>о прибылях и убытках</w:t>
            </w:r>
          </w:p>
        </w:tc>
      </w:tr>
      <w:tr w:rsidR="00777B15" w:rsidRPr="00777B15" w:rsidTr="00777B15">
        <w:trPr>
          <w:trHeight w:val="300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Chars="300" w:firstLine="663"/>
              <w:jc w:val="left"/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2"/>
                <w:szCs w:val="22"/>
                <w:lang w:eastAsia="ru-RU"/>
              </w:rPr>
              <w:t>за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righ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январь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декабрь</w:t>
            </w:r>
          </w:p>
        </w:tc>
        <w:tc>
          <w:tcPr>
            <w:tcW w:w="10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2016 года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180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Организация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Открытое акционерное общество "Авиакомпания "</w:t>
            </w:r>
            <w:proofErr w:type="spellStart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Белавиа</w:t>
            </w:r>
            <w:proofErr w:type="spellEnd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" 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Учетный номер плательщика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    600 390 798   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Вид экономической деятельности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Деятельность воздушного транспорта 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Организационно-правовая форма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Открытое акционерное общество  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Орган управления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Министерство </w:t>
            </w:r>
            <w:proofErr w:type="spellStart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транспотра</w:t>
            </w:r>
            <w:proofErr w:type="spellEnd"/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и коммуникаций Республики Беларусь 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Единица измерения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тыс. рублей </w:t>
            </w:r>
          </w:p>
        </w:tc>
      </w:tr>
      <w:tr w:rsidR="00777B15" w:rsidRPr="00777B15" w:rsidTr="00777B15">
        <w:trPr>
          <w:trHeight w:val="300"/>
        </w:trPr>
        <w:tc>
          <w:tcPr>
            <w:tcW w:w="3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Адрес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220004, г. Минск, ул. Немига, 14 А </w:t>
            </w:r>
          </w:p>
        </w:tc>
      </w:tr>
      <w:tr w:rsidR="00777B15" w:rsidRPr="00777B15" w:rsidTr="00777B15">
        <w:trPr>
          <w:trHeight w:val="10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Наименование показателей</w:t>
            </w:r>
          </w:p>
        </w:tc>
        <w:tc>
          <w:tcPr>
            <w:tcW w:w="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Код строки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январь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декабрь</w:t>
            </w:r>
          </w:p>
        </w:tc>
        <w:tc>
          <w:tcPr>
            <w:tcW w:w="5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За 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январь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декабрь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17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 2016 года</w:t>
            </w:r>
          </w:p>
        </w:tc>
        <w:tc>
          <w:tcPr>
            <w:tcW w:w="25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 2015 года</w:t>
            </w:r>
          </w:p>
        </w:tc>
      </w:tr>
      <w:tr w:rsidR="00777B15" w:rsidRPr="00777B15" w:rsidTr="00777B15">
        <w:trPr>
          <w:trHeight w:val="225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4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Выручка от реализации продукции, товаров, работ, услуг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010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520 316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410 765 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Себестоимость реализованной продукции, товаров, работ, услуг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020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(424 508)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(361 583)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Валовая прибыль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030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95 808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49 182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Управленческие расходы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040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(5 587)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(4 425)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Расходы на реализацию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050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(48 135)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(30 665)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Прибыль (убыток) от реализации продукции, товаров, работ, услуг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060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42 086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14 092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доходы по текущей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070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206 281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125 441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расходы по текущей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080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(182 996)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(115 178)</w:t>
            </w:r>
          </w:p>
        </w:tc>
      </w:tr>
      <w:tr w:rsidR="00777B15" w:rsidRPr="00777B15" w:rsidTr="00777B15">
        <w:trPr>
          <w:trHeight w:val="402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Прибыль (убыток) от текущей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090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65 371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24 355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Доходы по инвестиционной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8 054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11 024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765"/>
        </w:trPr>
        <w:tc>
          <w:tcPr>
            <w:tcW w:w="492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доходы от выбытия основных средств, нематериальных активов и других долгосрочных активов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217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141  </w:t>
            </w:r>
          </w:p>
        </w:tc>
        <w:tc>
          <w:tcPr>
            <w:tcW w:w="25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2 598 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доходы от участия в уставном капитале других организаций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138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208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проценты к получению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103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7 513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5 379 </w:t>
            </w:r>
          </w:p>
        </w:tc>
      </w:tr>
      <w:tr w:rsidR="00777B15" w:rsidRPr="00777B15" w:rsidTr="00777B15">
        <w:trPr>
          <w:trHeight w:val="345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доходы по инвестиционной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104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262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2 839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Расходы по инвестиционной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(1 707)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(2 874)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765"/>
        </w:trPr>
        <w:tc>
          <w:tcPr>
            <w:tcW w:w="492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расходы от выбытия основных средств, нематериальных активов и других долгосрочных активов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111</w:t>
            </w:r>
          </w:p>
        </w:tc>
        <w:tc>
          <w:tcPr>
            <w:tcW w:w="217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(1 518)</w:t>
            </w:r>
          </w:p>
        </w:tc>
        <w:tc>
          <w:tcPr>
            <w:tcW w:w="25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(2 477)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расходы по инвестиционной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(189)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(397)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Доходы по финансовой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29 684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39 194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lastRenderedPageBreak/>
              <w:t>в том числе: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курсовые разницы от пересчета активов и обязательств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217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29 579  </w:t>
            </w:r>
          </w:p>
        </w:tc>
        <w:tc>
          <w:tcPr>
            <w:tcW w:w="25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39 124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доходы по финансовой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105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70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Расходы по финансовой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(62 849)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(70 383)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проценты к уплате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131</w:t>
            </w:r>
          </w:p>
        </w:tc>
        <w:tc>
          <w:tcPr>
            <w:tcW w:w="217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(9 431)</w:t>
            </w:r>
          </w:p>
        </w:tc>
        <w:tc>
          <w:tcPr>
            <w:tcW w:w="25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(6 670)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курсовые разницы от пересчета активов и обязательств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132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(53 367)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(63 594)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Chars="100" w:firstLine="20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расходы по финансовой деятельности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133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(51)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(119)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Наименование показателей</w:t>
            </w:r>
          </w:p>
        </w:tc>
        <w:tc>
          <w:tcPr>
            <w:tcW w:w="8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Код строки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За 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январь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декабрь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За 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январь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декабрь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8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17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 2016 года</w:t>
            </w:r>
          </w:p>
        </w:tc>
        <w:tc>
          <w:tcPr>
            <w:tcW w:w="25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 xml:space="preserve"> 2015 года</w:t>
            </w:r>
          </w:p>
        </w:tc>
      </w:tr>
      <w:tr w:rsidR="00777B15" w:rsidRPr="00777B15" w:rsidTr="00777B15">
        <w:trPr>
          <w:trHeight w:val="225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b/>
                <w:bCs/>
                <w:sz w:val="18"/>
                <w:szCs w:val="18"/>
                <w:lang w:eastAsia="ru-RU"/>
              </w:rPr>
              <w:t>4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Прибыль (убыток) от инвестиционной и финансовой деятельности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140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(26 818)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(23 039)</w:t>
            </w:r>
          </w:p>
        </w:tc>
      </w:tr>
      <w:tr w:rsidR="00777B15" w:rsidRPr="00777B15" w:rsidTr="00777B15">
        <w:trPr>
          <w:trHeight w:val="402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Прибыль (убыток) до налогообложения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38 553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1 316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Налог на прибыль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(6 573)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(575)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Изменение отложенных налоговых активов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28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34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Изменение отложенных налоговых обязательств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0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                                                 -   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налоги и сборы, исчисляемые из прибыли (дохода)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190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                                                 -   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Прочие платежи, исчисляемые из прибыли (дохода)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(5 180)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(10)</w:t>
            </w:r>
          </w:p>
        </w:tc>
      </w:tr>
      <w:tr w:rsidR="00777B15" w:rsidRPr="00777B15" w:rsidTr="00777B15">
        <w:trPr>
          <w:trHeight w:val="402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Чистая прибыль (убыток) 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210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26 828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765 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Результат от переоценки долгосрочных активов, не включаемый в чистую прибыль (убыток)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13 320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11 </w:t>
            </w:r>
          </w:p>
        </w:tc>
      </w:tr>
      <w:tr w:rsidR="00777B15" w:rsidRPr="00777B15" w:rsidTr="00777B15">
        <w:trPr>
          <w:trHeight w:val="54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Результат от прочих операций, не включаемый в чистую прибыль (убыток)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0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                                                 -  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Совокупная прибыль (убыток) 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40 148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776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Базовая прибыль (убыток) на акцию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0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                                                 -   </w:t>
            </w:r>
          </w:p>
        </w:tc>
      </w:tr>
      <w:tr w:rsidR="00777B15" w:rsidRPr="00777B15" w:rsidTr="00777B15">
        <w:trPr>
          <w:trHeight w:val="300"/>
        </w:trPr>
        <w:tc>
          <w:tcPr>
            <w:tcW w:w="49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Разводненная прибыль (убыток) на акцию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>260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0  </w:t>
            </w:r>
          </w:p>
        </w:tc>
        <w:tc>
          <w:tcPr>
            <w:tcW w:w="25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777B15">
              <w:rPr>
                <w:rFonts w:eastAsia="Times New Roman"/>
                <w:sz w:val="20"/>
                <w:szCs w:val="20"/>
                <w:lang w:eastAsia="ru-RU"/>
              </w:rPr>
              <w:t xml:space="preserve">                                                  -   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2"/>
                <w:szCs w:val="22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2"/>
                <w:szCs w:val="22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 xml:space="preserve">Руководитель </w:t>
            </w:r>
          </w:p>
        </w:tc>
        <w:tc>
          <w:tcPr>
            <w:tcW w:w="22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346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 xml:space="preserve"> А.Н. Гусаров 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34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(инициалы, фамилия)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Главный бухгалтер</w:t>
            </w:r>
          </w:p>
        </w:tc>
        <w:tc>
          <w:tcPr>
            <w:tcW w:w="22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8"/>
                <w:szCs w:val="18"/>
                <w:lang w:eastAsia="ru-RU"/>
              </w:rPr>
            </w:pPr>
            <w:r w:rsidRPr="00777B15">
              <w:rPr>
                <w:rFonts w:eastAsia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346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 xml:space="preserve"> Е.В. Михайлова 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sz w:val="14"/>
                <w:szCs w:val="14"/>
                <w:lang w:eastAsia="ru-RU"/>
              </w:rPr>
              <w:t> </w:t>
            </w:r>
          </w:p>
        </w:tc>
        <w:tc>
          <w:tcPr>
            <w:tcW w:w="34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</w:pPr>
            <w:r w:rsidRPr="00777B15">
              <w:rPr>
                <w:rFonts w:eastAsia="Times New Roman"/>
                <w:i/>
                <w:iCs/>
                <w:sz w:val="14"/>
                <w:szCs w:val="14"/>
                <w:lang w:eastAsia="ru-RU"/>
              </w:rPr>
              <w:t>(инициалы, фамилия)</w:t>
            </w:r>
          </w:p>
        </w:tc>
      </w:tr>
      <w:tr w:rsidR="00777B15" w:rsidRPr="00777B15" w:rsidTr="00777B15">
        <w:trPr>
          <w:trHeight w:val="225"/>
        </w:trPr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</w:pPr>
            <w:r w:rsidRPr="00777B15">
              <w:rPr>
                <w:rFonts w:ascii="Arial CYR" w:eastAsia="Times New Roman" w:hAnsi="Arial CYR" w:cs="Arial CYR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</w:tr>
      <w:tr w:rsidR="00777B15" w:rsidRPr="00777B15" w:rsidTr="00777B15">
        <w:trPr>
          <w:trHeight w:val="225"/>
        </w:trPr>
        <w:tc>
          <w:tcPr>
            <w:tcW w:w="25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Chars="100" w:firstLine="22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17 марта 2017 г.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left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7B15" w:rsidRPr="00777B15" w:rsidRDefault="00777B15" w:rsidP="00777B15">
            <w:pPr>
              <w:ind w:firstLine="0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  <w:r w:rsidRPr="00777B15">
              <w:rPr>
                <w:rFonts w:eastAsia="Times New Roman"/>
                <w:sz w:val="22"/>
                <w:szCs w:val="22"/>
                <w:lang w:eastAsia="ru-RU"/>
              </w:rPr>
              <w:t> </w:t>
            </w:r>
          </w:p>
        </w:tc>
      </w:tr>
    </w:tbl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 w:rsidP="00777B15"/>
    <w:p w:rsidR="00777B15" w:rsidRDefault="00777B15">
      <w:r>
        <w:br w:type="page"/>
      </w:r>
    </w:p>
    <w:p w:rsidR="00777B15" w:rsidRDefault="00777B15" w:rsidP="00777B15"/>
    <w:p w:rsidR="00777B15" w:rsidRPr="00157484" w:rsidRDefault="00777B15" w:rsidP="00777B15">
      <w:pPr>
        <w:pStyle w:val="Iacaaiea"/>
        <w:ind w:left="0"/>
        <w:rPr>
          <w:sz w:val="28"/>
          <w:szCs w:val="28"/>
        </w:rPr>
      </w:pPr>
      <w:r w:rsidRPr="00157484">
        <w:rPr>
          <w:sz w:val="28"/>
          <w:szCs w:val="28"/>
        </w:rPr>
        <w:t>АУДИТОРСКОЕ ЗАКЛЮЧЕНИЕ</w:t>
      </w:r>
    </w:p>
    <w:p w:rsidR="00777B15" w:rsidRPr="00157484" w:rsidRDefault="00777B15" w:rsidP="00777B15">
      <w:pPr>
        <w:pStyle w:val="Iauiue"/>
        <w:tabs>
          <w:tab w:val="left" w:pos="10488"/>
        </w:tabs>
        <w:ind w:right="140"/>
        <w:jc w:val="center"/>
        <w:rPr>
          <w:b/>
          <w:sz w:val="28"/>
          <w:szCs w:val="28"/>
        </w:rPr>
      </w:pPr>
      <w:r w:rsidRPr="00157484">
        <w:rPr>
          <w:b/>
          <w:sz w:val="28"/>
          <w:szCs w:val="28"/>
        </w:rPr>
        <w:t xml:space="preserve">по бухгалтерской (финансовой) отчетности  </w:t>
      </w:r>
    </w:p>
    <w:p w:rsidR="00777B15" w:rsidRPr="00500CF6" w:rsidRDefault="00777B15" w:rsidP="00777B15">
      <w:pPr>
        <w:pStyle w:val="Iauiue"/>
        <w:tabs>
          <w:tab w:val="left" w:pos="10488"/>
        </w:tabs>
        <w:ind w:right="140"/>
        <w:jc w:val="center"/>
        <w:rPr>
          <w:sz w:val="28"/>
          <w:szCs w:val="28"/>
        </w:rPr>
      </w:pPr>
      <w:r w:rsidRPr="00CB4721">
        <w:rPr>
          <w:b/>
          <w:sz w:val="28"/>
          <w:szCs w:val="28"/>
        </w:rPr>
        <w:t xml:space="preserve">ОАО </w:t>
      </w:r>
      <w:r w:rsidRPr="00CB4721">
        <w:rPr>
          <w:b/>
          <w:bCs/>
          <w:sz w:val="28"/>
          <w:szCs w:val="28"/>
        </w:rPr>
        <w:t>«Авиакомпания «</w:t>
      </w:r>
      <w:proofErr w:type="spellStart"/>
      <w:r w:rsidRPr="00CB4721">
        <w:rPr>
          <w:b/>
          <w:bCs/>
          <w:sz w:val="28"/>
          <w:szCs w:val="28"/>
        </w:rPr>
        <w:t>Белавиа</w:t>
      </w:r>
      <w:proofErr w:type="spellEnd"/>
      <w:r w:rsidRPr="00500CF6">
        <w:rPr>
          <w:b/>
          <w:sz w:val="28"/>
          <w:szCs w:val="28"/>
        </w:rPr>
        <w:t>»</w:t>
      </w:r>
    </w:p>
    <w:p w:rsidR="00777B15" w:rsidRPr="00362ABB" w:rsidRDefault="00777B15" w:rsidP="00777B15">
      <w:pPr>
        <w:pStyle w:val="Iauiue"/>
        <w:tabs>
          <w:tab w:val="left" w:pos="10488"/>
        </w:tabs>
        <w:ind w:right="140"/>
        <w:jc w:val="center"/>
        <w:rPr>
          <w:b/>
          <w:sz w:val="28"/>
          <w:szCs w:val="28"/>
        </w:rPr>
      </w:pPr>
      <w:r w:rsidRPr="00362ABB">
        <w:rPr>
          <w:b/>
          <w:sz w:val="28"/>
          <w:szCs w:val="28"/>
        </w:rPr>
        <w:t>за период</w:t>
      </w:r>
      <w:r>
        <w:rPr>
          <w:b/>
          <w:sz w:val="28"/>
          <w:szCs w:val="28"/>
        </w:rPr>
        <w:t xml:space="preserve"> с 01.01.2016 по 31.12.2016</w:t>
      </w:r>
    </w:p>
    <w:p w:rsidR="00777B15" w:rsidRDefault="00777B15" w:rsidP="00777B15">
      <w:pPr>
        <w:pStyle w:val="Iauiue"/>
        <w:tabs>
          <w:tab w:val="left" w:pos="10488"/>
        </w:tabs>
        <w:ind w:right="140"/>
        <w:jc w:val="both"/>
      </w:pPr>
    </w:p>
    <w:p w:rsidR="00777B15" w:rsidRPr="00157484" w:rsidRDefault="00777B15" w:rsidP="00777B15">
      <w:pPr>
        <w:pStyle w:val="Iauiue"/>
        <w:tabs>
          <w:tab w:val="left" w:pos="10488"/>
        </w:tabs>
        <w:ind w:right="140"/>
        <w:jc w:val="both"/>
      </w:pPr>
      <w:r w:rsidRPr="00157484">
        <w:t>№_______</w:t>
      </w:r>
    </w:p>
    <w:p w:rsidR="00777B15" w:rsidRPr="00157484" w:rsidRDefault="00777B15" w:rsidP="00777B15">
      <w:pPr>
        <w:pStyle w:val="Iniiaiieoaeno"/>
        <w:rPr>
          <w:sz w:val="20"/>
          <w:lang w:val="ru-RU"/>
        </w:rPr>
      </w:pPr>
      <w:r>
        <w:rPr>
          <w:sz w:val="20"/>
          <w:lang w:val="ru-RU"/>
        </w:rPr>
        <w:t>“___”___________20</w:t>
      </w:r>
      <w:r w:rsidRPr="00157484">
        <w:rPr>
          <w:sz w:val="20"/>
          <w:lang w:val="ru-RU"/>
        </w:rPr>
        <w:t xml:space="preserve">__ г.                                                                                                                                 </w:t>
      </w:r>
    </w:p>
    <w:p w:rsidR="00777B15" w:rsidRPr="00157484" w:rsidRDefault="00777B15" w:rsidP="00777B15">
      <w:pPr>
        <w:pStyle w:val="Iniiaiieoaeno"/>
        <w:rPr>
          <w:sz w:val="20"/>
          <w:lang w:val="ru-RU"/>
        </w:rPr>
      </w:pPr>
    </w:p>
    <w:p w:rsidR="00777B15" w:rsidRPr="00157484" w:rsidRDefault="00777B15" w:rsidP="00777B15">
      <w:pPr>
        <w:pStyle w:val="Iniiaiieoaeno"/>
        <w:rPr>
          <w:sz w:val="20"/>
          <w:lang w:val="ru-RU"/>
        </w:rPr>
      </w:pPr>
      <w:r w:rsidRPr="00157484">
        <w:rPr>
          <w:sz w:val="20"/>
          <w:lang w:val="ru-RU"/>
        </w:rPr>
        <w:t xml:space="preserve">г. Минск  </w:t>
      </w:r>
    </w:p>
    <w:p w:rsidR="00777B15" w:rsidRPr="00157484" w:rsidRDefault="00777B15" w:rsidP="00777B15">
      <w:pPr>
        <w:pStyle w:val="Iniiaiieoaeno"/>
        <w:ind w:left="284" w:right="-284"/>
        <w:jc w:val="both"/>
        <w:rPr>
          <w:b/>
          <w:sz w:val="20"/>
          <w:lang w:val="ru-RU"/>
        </w:rPr>
      </w:pP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</w:rPr>
      </w:pPr>
      <w:r w:rsidRPr="00F03D5D">
        <w:rPr>
          <w:rFonts w:ascii="Times New Roman" w:hAnsi="Times New Roman" w:cs="Times New Roman"/>
          <w:b/>
        </w:rPr>
        <w:t>Генеральному директору</w:t>
      </w:r>
      <w:r>
        <w:rPr>
          <w:rFonts w:ascii="Times New Roman" w:hAnsi="Times New Roman" w:cs="Times New Roman"/>
          <w:b/>
        </w:rPr>
        <w:t xml:space="preserve"> </w:t>
      </w:r>
      <w:r w:rsidRPr="00C10C16">
        <w:rPr>
          <w:rFonts w:ascii="Times New Roman" w:hAnsi="Times New Roman" w:cs="Times New Roman"/>
          <w:b/>
        </w:rPr>
        <w:t xml:space="preserve">ОАО </w:t>
      </w:r>
      <w:r w:rsidRPr="00C10C16">
        <w:rPr>
          <w:rFonts w:ascii="Times New Roman" w:hAnsi="Times New Roman" w:cs="Times New Roman"/>
          <w:b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/>
          <w:bCs/>
        </w:rPr>
        <w:t>Белавиа</w:t>
      </w:r>
      <w:proofErr w:type="spellEnd"/>
      <w:r w:rsidRPr="00F03D5D">
        <w:rPr>
          <w:rFonts w:ascii="Times New Roman" w:hAnsi="Times New Roman" w:cs="Times New Roman"/>
          <w:b/>
        </w:rPr>
        <w:t>»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</w:rPr>
      </w:pPr>
      <w:proofErr w:type="spellStart"/>
      <w:r w:rsidRPr="00D95962">
        <w:rPr>
          <w:rFonts w:ascii="Times New Roman" w:hAnsi="Times New Roman" w:cs="Times New Roman"/>
          <w:b/>
        </w:rPr>
        <w:t>Гусарову</w:t>
      </w:r>
      <w:proofErr w:type="spellEnd"/>
      <w:r w:rsidRPr="00D95962">
        <w:rPr>
          <w:rFonts w:ascii="Times New Roman" w:hAnsi="Times New Roman" w:cs="Times New Roman"/>
          <w:b/>
        </w:rPr>
        <w:t xml:space="preserve"> А.Н.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proofErr w:type="spellStart"/>
      <w:r w:rsidRPr="00157484">
        <w:rPr>
          <w:rFonts w:ascii="Times New Roman" w:hAnsi="Times New Roman" w:cs="Times New Roman"/>
          <w:b/>
        </w:rPr>
        <w:t>Аудируемое</w:t>
      </w:r>
      <w:proofErr w:type="spellEnd"/>
      <w:r w:rsidRPr="00157484">
        <w:rPr>
          <w:rFonts w:ascii="Times New Roman" w:hAnsi="Times New Roman" w:cs="Times New Roman"/>
          <w:b/>
        </w:rPr>
        <w:t xml:space="preserve"> лицо: </w:t>
      </w:r>
      <w:r w:rsidRPr="00C10C16">
        <w:rPr>
          <w:rFonts w:ascii="Times New Roman" w:hAnsi="Times New Roman" w:cs="Times New Roman"/>
          <w:bCs/>
          <w:u w:val="single"/>
        </w:rPr>
        <w:t>Открытое акционерное общество «Авиакомпания «</w:t>
      </w:r>
      <w:proofErr w:type="spellStart"/>
      <w:r w:rsidRPr="00C10C16">
        <w:rPr>
          <w:rFonts w:ascii="Times New Roman" w:hAnsi="Times New Roman" w:cs="Times New Roman"/>
          <w:bCs/>
          <w:u w:val="single"/>
        </w:rPr>
        <w:t>Белавиа</w:t>
      </w:r>
      <w:proofErr w:type="spellEnd"/>
      <w:r w:rsidRPr="00F03D5D">
        <w:rPr>
          <w:rFonts w:ascii="Times New Roman" w:hAnsi="Times New Roman" w:cs="Times New Roman"/>
          <w:u w:val="single"/>
        </w:rPr>
        <w:t>»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  <w:b/>
        </w:rPr>
        <w:t>Место нахождения:</w:t>
      </w:r>
      <w:r w:rsidRPr="00157484">
        <w:rPr>
          <w:rFonts w:ascii="Times New Roman" w:hAnsi="Times New Roman" w:cs="Times New Roman"/>
        </w:rPr>
        <w:t xml:space="preserve"> </w:t>
      </w:r>
      <w:smartTag w:uri="urn:schemas-microsoft-com:office:smarttags" w:element="metricconverter">
        <w:smartTagPr>
          <w:attr w:name="ProductID" w:val="220004 г"/>
        </w:smartTagPr>
        <w:r w:rsidRPr="00F03D5D">
          <w:rPr>
            <w:rFonts w:ascii="Times New Roman" w:hAnsi="Times New Roman" w:cs="Times New Roman"/>
            <w:u w:val="single"/>
          </w:rPr>
          <w:t>220004 г</w:t>
        </w:r>
      </w:smartTag>
      <w:r w:rsidRPr="00F03D5D">
        <w:rPr>
          <w:rFonts w:ascii="Times New Roman" w:hAnsi="Times New Roman" w:cs="Times New Roman"/>
          <w:u w:val="single"/>
        </w:rPr>
        <w:t>. Минск, ул. Немига, 14</w:t>
      </w:r>
      <w:r w:rsidRPr="00672C77">
        <w:rPr>
          <w:rFonts w:ascii="Times New Roman" w:hAnsi="Times New Roman" w:cs="Times New Roman"/>
          <w:u w:val="single"/>
        </w:rPr>
        <w:t>.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  <w:b/>
        </w:rPr>
        <w:t>Сведения о государственной регистрации:</w:t>
      </w:r>
      <w:r w:rsidRPr="00157484">
        <w:rPr>
          <w:rFonts w:ascii="Times New Roman" w:hAnsi="Times New Roman" w:cs="Times New Roman"/>
        </w:rPr>
        <w:t xml:space="preserve"> </w:t>
      </w:r>
      <w:r w:rsidRPr="00C10C16">
        <w:rPr>
          <w:rFonts w:ascii="Times New Roman" w:hAnsi="Times New Roman" w:cs="Times New Roman"/>
          <w:u w:val="single"/>
        </w:rPr>
        <w:t>зарегистрировано Минским го</w:t>
      </w:r>
      <w:r w:rsidRPr="00C10C16">
        <w:rPr>
          <w:rFonts w:ascii="Times New Roman" w:hAnsi="Times New Roman" w:cs="Times New Roman"/>
          <w:u w:val="single"/>
        </w:rPr>
        <w:softHyphen/>
        <w:t>родским исполнительным комитетом от 29.01.2014 г. в Едином государственном ре</w:t>
      </w:r>
      <w:r w:rsidRPr="00C10C16">
        <w:rPr>
          <w:rFonts w:ascii="Times New Roman" w:hAnsi="Times New Roman" w:cs="Times New Roman"/>
          <w:u w:val="single"/>
        </w:rPr>
        <w:softHyphen/>
        <w:t>гистре юридических лиц и индивидуальных предпринимателей за № 600390798</w:t>
      </w:r>
      <w:r w:rsidRPr="0027547F">
        <w:rPr>
          <w:rFonts w:ascii="Times New Roman" w:hAnsi="Times New Roman" w:cs="Times New Roman"/>
          <w:u w:val="single"/>
        </w:rPr>
        <w:t>.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</w:rPr>
      </w:pPr>
      <w:r w:rsidRPr="00157484">
        <w:rPr>
          <w:rFonts w:ascii="Times New Roman" w:hAnsi="Times New Roman" w:cs="Times New Roman"/>
          <w:b/>
        </w:rPr>
        <w:t xml:space="preserve">УНП </w:t>
      </w:r>
      <w:r w:rsidRPr="00F03D5D">
        <w:rPr>
          <w:rFonts w:ascii="Times New Roman" w:hAnsi="Times New Roman" w:cs="Times New Roman"/>
          <w:u w:val="single"/>
        </w:rPr>
        <w:t>600390798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2E7A99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  <w:b/>
        </w:rPr>
        <w:t xml:space="preserve">Аудиторская организация: </w:t>
      </w:r>
      <w:r w:rsidRPr="002E7A99">
        <w:rPr>
          <w:rFonts w:ascii="Times New Roman" w:hAnsi="Times New Roman" w:cs="Times New Roman"/>
          <w:u w:val="single"/>
        </w:rPr>
        <w:t>Общество с ограниченной ответственность «</w:t>
      </w:r>
      <w:proofErr w:type="spellStart"/>
      <w:r>
        <w:rPr>
          <w:rFonts w:ascii="Times New Roman" w:hAnsi="Times New Roman" w:cs="Times New Roman"/>
          <w:u w:val="single"/>
        </w:rPr>
        <w:t>Аудитфинансервис</w:t>
      </w:r>
      <w:proofErr w:type="spellEnd"/>
      <w:r w:rsidRPr="002E7A99">
        <w:rPr>
          <w:rFonts w:ascii="Times New Roman" w:hAnsi="Times New Roman" w:cs="Times New Roman"/>
          <w:u w:val="single"/>
        </w:rPr>
        <w:t>»</w:t>
      </w:r>
    </w:p>
    <w:p w:rsidR="00777B15" w:rsidRPr="002E7A99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  <w:u w:val="single"/>
        </w:rPr>
      </w:pPr>
      <w:r w:rsidRPr="00157484">
        <w:rPr>
          <w:rFonts w:ascii="Times New Roman" w:hAnsi="Times New Roman" w:cs="Times New Roman"/>
          <w:b/>
        </w:rPr>
        <w:t xml:space="preserve">Место нахождения: </w:t>
      </w:r>
      <w:r w:rsidRPr="002E7A99">
        <w:rPr>
          <w:rFonts w:ascii="Times New Roman" w:hAnsi="Times New Roman" w:cs="Times New Roman"/>
          <w:u w:val="single"/>
        </w:rPr>
        <w:t>ул. Комсомольская, д.11/7 комн. 18</w:t>
      </w:r>
      <w:r>
        <w:rPr>
          <w:rFonts w:ascii="Times New Roman" w:hAnsi="Times New Roman" w:cs="Times New Roman"/>
          <w:u w:val="single"/>
        </w:rPr>
        <w:t>Б</w:t>
      </w:r>
      <w:r w:rsidRPr="002E7A99">
        <w:rPr>
          <w:rFonts w:ascii="Times New Roman" w:hAnsi="Times New Roman" w:cs="Times New Roman"/>
          <w:u w:val="single"/>
        </w:rPr>
        <w:t>, 220030 г. Минск, Республика Беларусь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  <w:b/>
        </w:rPr>
        <w:t>Сведения о государственной регистрации:</w:t>
      </w:r>
      <w:r w:rsidRPr="00157484">
        <w:rPr>
          <w:rFonts w:ascii="Times New Roman" w:hAnsi="Times New Roman" w:cs="Times New Roman"/>
        </w:rPr>
        <w:t xml:space="preserve"> </w:t>
      </w:r>
      <w:r w:rsidRPr="002E7A99">
        <w:rPr>
          <w:rFonts w:ascii="Times New Roman" w:hAnsi="Times New Roman" w:cs="Times New Roman"/>
          <w:u w:val="single"/>
        </w:rPr>
        <w:t xml:space="preserve">зарегистрировано в ЕГР РБ за № </w:t>
      </w:r>
      <w:r w:rsidRPr="008236D1">
        <w:rPr>
          <w:rFonts w:ascii="Times New Roman" w:hAnsi="Times New Roman" w:cs="Times New Roman"/>
          <w:u w:val="single"/>
        </w:rPr>
        <w:t>191318798</w:t>
      </w:r>
      <w:r w:rsidRPr="002E7A99">
        <w:rPr>
          <w:rFonts w:ascii="Times New Roman" w:hAnsi="Times New Roman" w:cs="Times New Roman"/>
          <w:u w:val="single"/>
        </w:rPr>
        <w:t>. Свидетельство о госуда</w:t>
      </w:r>
      <w:r w:rsidRPr="002E7A99">
        <w:rPr>
          <w:rFonts w:ascii="Times New Roman" w:hAnsi="Times New Roman" w:cs="Times New Roman"/>
          <w:u w:val="single"/>
        </w:rPr>
        <w:t>р</w:t>
      </w:r>
      <w:r w:rsidRPr="002E7A99">
        <w:rPr>
          <w:rFonts w:ascii="Times New Roman" w:hAnsi="Times New Roman" w:cs="Times New Roman"/>
          <w:u w:val="single"/>
        </w:rPr>
        <w:t xml:space="preserve">ственной регистрации </w:t>
      </w:r>
      <w:r w:rsidRPr="008236D1">
        <w:rPr>
          <w:rFonts w:ascii="Times New Roman" w:hAnsi="Times New Roman" w:cs="Times New Roman"/>
          <w:u w:val="single"/>
        </w:rPr>
        <w:t>от 07.09.2010 г.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Iauiue"/>
        <w:ind w:firstLine="720"/>
        <w:jc w:val="both"/>
      </w:pPr>
    </w:p>
    <w:p w:rsidR="00777B15" w:rsidRPr="00157484" w:rsidRDefault="00777B15" w:rsidP="00777B15">
      <w:pPr>
        <w:pStyle w:val="Iauiue"/>
        <w:ind w:firstLine="720"/>
        <w:jc w:val="both"/>
      </w:pPr>
      <w:r w:rsidRPr="00157484">
        <w:t xml:space="preserve">Мы провели аудит прилагаемой бухгалтерской (финансовой) отчетности </w:t>
      </w:r>
      <w:r w:rsidRPr="00C10C16">
        <w:t xml:space="preserve">ОАО </w:t>
      </w:r>
      <w:r w:rsidRPr="00C10C16">
        <w:rPr>
          <w:bCs/>
        </w:rPr>
        <w:t>«Авиакомпания «</w:t>
      </w:r>
      <w:proofErr w:type="spellStart"/>
      <w:r w:rsidRPr="00C10C16">
        <w:rPr>
          <w:bCs/>
        </w:rPr>
        <w:t>Белавиа</w:t>
      </w:r>
      <w:proofErr w:type="spellEnd"/>
      <w:r w:rsidRPr="00F03D5D">
        <w:t>»</w:t>
      </w:r>
      <w:r w:rsidRPr="00157484">
        <w:t>, состоящей из:</w:t>
      </w:r>
    </w:p>
    <w:p w:rsidR="00777B15" w:rsidRPr="00157484" w:rsidRDefault="00777B15" w:rsidP="00777B15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бухгалтерского баланса</w:t>
      </w:r>
      <w:r w:rsidRPr="00157484">
        <w:rPr>
          <w:rFonts w:ascii="Times New Roman" w:hAnsi="Times New Roman" w:cs="Times New Roman"/>
        </w:rPr>
        <w:t>;</w:t>
      </w:r>
    </w:p>
    <w:p w:rsidR="00777B15" w:rsidRDefault="00777B15" w:rsidP="00777B15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 xml:space="preserve">отчета о прибылях и убытках, </w:t>
      </w:r>
    </w:p>
    <w:p w:rsidR="00777B15" w:rsidRPr="003F6445" w:rsidRDefault="00777B15" w:rsidP="00777B15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6445">
        <w:rPr>
          <w:rFonts w:ascii="Times New Roman" w:hAnsi="Times New Roman" w:cs="Times New Roman"/>
        </w:rPr>
        <w:t>отчета об изменении собственного капитала;</w:t>
      </w:r>
    </w:p>
    <w:p w:rsidR="00777B15" w:rsidRPr="00157484" w:rsidRDefault="00777B15" w:rsidP="00777B15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отче</w:t>
      </w:r>
      <w:r>
        <w:rPr>
          <w:rFonts w:ascii="Times New Roman" w:hAnsi="Times New Roman" w:cs="Times New Roman"/>
        </w:rPr>
        <w:t>та о движении денежных средств</w:t>
      </w:r>
      <w:r w:rsidRPr="00157484">
        <w:rPr>
          <w:rFonts w:ascii="Times New Roman" w:hAnsi="Times New Roman" w:cs="Times New Roman"/>
        </w:rPr>
        <w:t>;</w:t>
      </w:r>
    </w:p>
    <w:p w:rsidR="00777B15" w:rsidRPr="00157484" w:rsidRDefault="00777B15" w:rsidP="00777B15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62ABB">
        <w:rPr>
          <w:rFonts w:ascii="Times New Roman" w:hAnsi="Times New Roman" w:cs="Times New Roman"/>
        </w:rPr>
        <w:t>примечаний к бухгалтерской (финансовой) отчетности.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 xml:space="preserve">Руководство </w:t>
      </w:r>
      <w:r w:rsidRPr="00C10C16">
        <w:rPr>
          <w:rFonts w:ascii="Times New Roman" w:hAnsi="Times New Roman" w:cs="Times New Roman"/>
        </w:rPr>
        <w:t xml:space="preserve">ОАО </w:t>
      </w:r>
      <w:r w:rsidRPr="00C10C16">
        <w:rPr>
          <w:rFonts w:ascii="Times New Roman" w:hAnsi="Times New Roman" w:cs="Times New Roman"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Cs/>
        </w:rPr>
        <w:t>Белавиа</w:t>
      </w:r>
      <w:proofErr w:type="spellEnd"/>
      <w:r w:rsidRPr="00F03D5D">
        <w:rPr>
          <w:rFonts w:ascii="Times New Roman" w:hAnsi="Times New Roman" w:cs="Times New Roman"/>
        </w:rPr>
        <w:t>»</w:t>
      </w:r>
      <w:r w:rsidRPr="00157484">
        <w:rPr>
          <w:rFonts w:ascii="Times New Roman" w:hAnsi="Times New Roman" w:cs="Times New Roman"/>
        </w:rPr>
        <w:t xml:space="preserve"> несет ответственность за подготовку и представление бухга</w:t>
      </w:r>
      <w:r w:rsidRPr="00157484">
        <w:rPr>
          <w:rFonts w:ascii="Times New Roman" w:hAnsi="Times New Roman" w:cs="Times New Roman"/>
        </w:rPr>
        <w:t>л</w:t>
      </w:r>
      <w:r w:rsidRPr="00157484">
        <w:rPr>
          <w:rFonts w:ascii="Times New Roman" w:hAnsi="Times New Roman" w:cs="Times New Roman"/>
        </w:rPr>
        <w:t>терской (финансовой) отчетности в соответствии с законодательством Республики Беларусь по бухгалтерскому уч</w:t>
      </w:r>
      <w:r w:rsidRPr="00157484">
        <w:rPr>
          <w:rFonts w:ascii="Times New Roman" w:hAnsi="Times New Roman" w:cs="Times New Roman"/>
        </w:rPr>
        <w:t>е</w:t>
      </w:r>
      <w:r w:rsidRPr="00157484">
        <w:rPr>
          <w:rFonts w:ascii="Times New Roman" w:hAnsi="Times New Roman" w:cs="Times New Roman"/>
        </w:rPr>
        <w:t>ту и отчетности. Данная ответственность распространяется на разработку, внедрение и поддержание надлежащ</w:t>
      </w:r>
      <w:r w:rsidRPr="00157484">
        <w:rPr>
          <w:rFonts w:ascii="Times New Roman" w:hAnsi="Times New Roman" w:cs="Times New Roman"/>
        </w:rPr>
        <w:t>е</w:t>
      </w:r>
      <w:r w:rsidRPr="00157484">
        <w:rPr>
          <w:rFonts w:ascii="Times New Roman" w:hAnsi="Times New Roman" w:cs="Times New Roman"/>
        </w:rPr>
        <w:t>го функционирования системы внутреннего контроля, которая должна обеспечивать подготовку достоверной бухга</w:t>
      </w:r>
      <w:r w:rsidRPr="00157484">
        <w:rPr>
          <w:rFonts w:ascii="Times New Roman" w:hAnsi="Times New Roman" w:cs="Times New Roman"/>
        </w:rPr>
        <w:t>л</w:t>
      </w:r>
      <w:r w:rsidRPr="00157484">
        <w:rPr>
          <w:rFonts w:ascii="Times New Roman" w:hAnsi="Times New Roman" w:cs="Times New Roman"/>
        </w:rPr>
        <w:t>терской (финансовой) отчетности, не содержащей существенных искажений в результате ошибок или недобросов</w:t>
      </w:r>
      <w:r w:rsidRPr="00157484">
        <w:rPr>
          <w:rFonts w:ascii="Times New Roman" w:hAnsi="Times New Roman" w:cs="Times New Roman"/>
        </w:rPr>
        <w:t>е</w:t>
      </w:r>
      <w:r w:rsidRPr="00157484">
        <w:rPr>
          <w:rFonts w:ascii="Times New Roman" w:hAnsi="Times New Roman" w:cs="Times New Roman"/>
        </w:rPr>
        <w:t>стных действий; выбор и применение надлежащей учетной политики, а также обоснованных оценочных зн</w:t>
      </w:r>
      <w:r w:rsidRPr="00157484">
        <w:rPr>
          <w:rFonts w:ascii="Times New Roman" w:hAnsi="Times New Roman" w:cs="Times New Roman"/>
        </w:rPr>
        <w:t>а</w:t>
      </w:r>
      <w:r w:rsidRPr="00157484">
        <w:rPr>
          <w:rFonts w:ascii="Times New Roman" w:hAnsi="Times New Roman" w:cs="Times New Roman"/>
        </w:rPr>
        <w:t>чений.</w:t>
      </w:r>
    </w:p>
    <w:p w:rsidR="00777B15" w:rsidRPr="00157484" w:rsidRDefault="00777B15" w:rsidP="00777B15">
      <w:pPr>
        <w:pStyle w:val="caaieiaie3"/>
        <w:ind w:right="0"/>
        <w:rPr>
          <w:sz w:val="20"/>
        </w:rPr>
      </w:pP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Мы несем ответственность за выраженное нами мнение о достоверности данной бухгалтерской (финанс</w:t>
      </w:r>
      <w:r w:rsidRPr="00157484">
        <w:rPr>
          <w:rFonts w:ascii="Times New Roman" w:hAnsi="Times New Roman" w:cs="Times New Roman"/>
        </w:rPr>
        <w:t>о</w:t>
      </w:r>
      <w:r w:rsidRPr="00157484">
        <w:rPr>
          <w:rFonts w:ascii="Times New Roman" w:hAnsi="Times New Roman" w:cs="Times New Roman"/>
        </w:rPr>
        <w:t xml:space="preserve">вой) отчетности и соответствии совершенных </w:t>
      </w:r>
      <w:r w:rsidRPr="00C10C16">
        <w:rPr>
          <w:rFonts w:ascii="Times New Roman" w:hAnsi="Times New Roman" w:cs="Times New Roman"/>
        </w:rPr>
        <w:t xml:space="preserve">ОАО </w:t>
      </w:r>
      <w:r w:rsidRPr="00C10C16">
        <w:rPr>
          <w:rFonts w:ascii="Times New Roman" w:hAnsi="Times New Roman" w:cs="Times New Roman"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Cs/>
        </w:rPr>
        <w:t>Белавиа</w:t>
      </w:r>
      <w:proofErr w:type="spellEnd"/>
      <w:r w:rsidRPr="00F03D5D">
        <w:rPr>
          <w:rFonts w:ascii="Times New Roman" w:hAnsi="Times New Roman" w:cs="Times New Roman"/>
        </w:rPr>
        <w:t>»</w:t>
      </w:r>
      <w:r w:rsidRPr="00157484">
        <w:rPr>
          <w:rFonts w:ascii="Times New Roman" w:hAnsi="Times New Roman" w:cs="Times New Roman"/>
        </w:rPr>
        <w:t xml:space="preserve"> финансовых (хозяйственных) опер</w:t>
      </w:r>
      <w:r w:rsidRPr="00157484">
        <w:rPr>
          <w:rFonts w:ascii="Times New Roman" w:hAnsi="Times New Roman" w:cs="Times New Roman"/>
        </w:rPr>
        <w:t>а</w:t>
      </w:r>
      <w:r w:rsidRPr="00157484">
        <w:rPr>
          <w:rFonts w:ascii="Times New Roman" w:hAnsi="Times New Roman" w:cs="Times New Roman"/>
        </w:rPr>
        <w:t>ций законод</w:t>
      </w:r>
      <w:r w:rsidRPr="00157484">
        <w:rPr>
          <w:rFonts w:ascii="Times New Roman" w:hAnsi="Times New Roman" w:cs="Times New Roman"/>
        </w:rPr>
        <w:t>а</w:t>
      </w:r>
      <w:r w:rsidRPr="00157484">
        <w:rPr>
          <w:rFonts w:ascii="Times New Roman" w:hAnsi="Times New Roman" w:cs="Times New Roman"/>
        </w:rPr>
        <w:t>тельству, основанное на результатах проведенного аудита.</w:t>
      </w: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Мы провели аудит в соответствии с требованиями республиканских правил аудиторской деятельности. Да</w:t>
      </w:r>
      <w:r w:rsidRPr="00157484">
        <w:rPr>
          <w:rFonts w:ascii="Times New Roman" w:hAnsi="Times New Roman" w:cs="Times New Roman"/>
        </w:rPr>
        <w:t>н</w:t>
      </w:r>
      <w:r w:rsidRPr="00157484">
        <w:rPr>
          <w:rFonts w:ascii="Times New Roman" w:hAnsi="Times New Roman" w:cs="Times New Roman"/>
        </w:rPr>
        <w:t>ные правила обязывают нас соблюдать нормы профессиональной этики, планировать и проводить аудит таким обр</w:t>
      </w:r>
      <w:r w:rsidRPr="00157484">
        <w:rPr>
          <w:rFonts w:ascii="Times New Roman" w:hAnsi="Times New Roman" w:cs="Times New Roman"/>
        </w:rPr>
        <w:t>а</w:t>
      </w:r>
      <w:r w:rsidRPr="00157484">
        <w:rPr>
          <w:rFonts w:ascii="Times New Roman" w:hAnsi="Times New Roman" w:cs="Times New Roman"/>
        </w:rPr>
        <w:t>зом, чтобы обеспечить достаточную уверенность относ</w:t>
      </w:r>
      <w:r w:rsidRPr="00157484">
        <w:rPr>
          <w:rFonts w:ascii="Times New Roman" w:hAnsi="Times New Roman" w:cs="Times New Roman"/>
        </w:rPr>
        <w:t>и</w:t>
      </w:r>
      <w:r w:rsidRPr="00157484">
        <w:rPr>
          <w:rFonts w:ascii="Times New Roman" w:hAnsi="Times New Roman" w:cs="Times New Roman"/>
        </w:rPr>
        <w:t>тельно наличия либо отсутствия существенных искажений в представленной бухгалтерской (ф</w:t>
      </w:r>
      <w:r w:rsidRPr="00157484">
        <w:rPr>
          <w:rFonts w:ascii="Times New Roman" w:hAnsi="Times New Roman" w:cs="Times New Roman"/>
        </w:rPr>
        <w:t>и</w:t>
      </w:r>
      <w:r w:rsidRPr="00157484">
        <w:rPr>
          <w:rFonts w:ascii="Times New Roman" w:hAnsi="Times New Roman" w:cs="Times New Roman"/>
        </w:rPr>
        <w:t>нансовой) отчетности.</w:t>
      </w: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В ходе аудита нами были выполнены аудиторские процедуры для получения аудиторских доказательств, подтверждающих значения и раскрытия информации в бухгалтерской (финанс</w:t>
      </w:r>
      <w:r w:rsidRPr="00157484">
        <w:rPr>
          <w:rFonts w:ascii="Times New Roman" w:hAnsi="Times New Roman" w:cs="Times New Roman"/>
        </w:rPr>
        <w:t>о</w:t>
      </w:r>
      <w:r w:rsidRPr="00157484">
        <w:rPr>
          <w:rFonts w:ascii="Times New Roman" w:hAnsi="Times New Roman" w:cs="Times New Roman"/>
        </w:rPr>
        <w:t>вой) отчетности. Отбор аудиторских процедур осуществлялся на основании профессионального суждения с учетом оценки риска существенного искаж</w:t>
      </w:r>
      <w:r w:rsidRPr="00157484">
        <w:rPr>
          <w:rFonts w:ascii="Times New Roman" w:hAnsi="Times New Roman" w:cs="Times New Roman"/>
        </w:rPr>
        <w:t>е</w:t>
      </w:r>
      <w:r w:rsidRPr="00157484">
        <w:rPr>
          <w:rFonts w:ascii="Times New Roman" w:hAnsi="Times New Roman" w:cs="Times New Roman"/>
        </w:rPr>
        <w:t>ния бухгалтерской (финансовой) отче</w:t>
      </w:r>
      <w:r w:rsidRPr="00157484">
        <w:rPr>
          <w:rFonts w:ascii="Times New Roman" w:hAnsi="Times New Roman" w:cs="Times New Roman"/>
        </w:rPr>
        <w:t>т</w:t>
      </w:r>
      <w:r w:rsidRPr="00157484">
        <w:rPr>
          <w:rFonts w:ascii="Times New Roman" w:hAnsi="Times New Roman" w:cs="Times New Roman"/>
        </w:rPr>
        <w:t>ности в результате ошибок или недобросовестных действий. При оценке риска существенного искажения бухгалтерской (финансовой) отчетности нами рассматривалась система внутреннего ко</w:t>
      </w:r>
      <w:r w:rsidRPr="00157484">
        <w:rPr>
          <w:rFonts w:ascii="Times New Roman" w:hAnsi="Times New Roman" w:cs="Times New Roman"/>
        </w:rPr>
        <w:t>н</w:t>
      </w:r>
      <w:r w:rsidRPr="00157484">
        <w:rPr>
          <w:rFonts w:ascii="Times New Roman" w:hAnsi="Times New Roman" w:cs="Times New Roman"/>
        </w:rPr>
        <w:t xml:space="preserve">троля </w:t>
      </w:r>
      <w:r w:rsidRPr="00C10C16">
        <w:rPr>
          <w:rFonts w:ascii="Times New Roman" w:hAnsi="Times New Roman" w:cs="Times New Roman"/>
        </w:rPr>
        <w:t xml:space="preserve">ОАО </w:t>
      </w:r>
      <w:r w:rsidRPr="00C10C16">
        <w:rPr>
          <w:rFonts w:ascii="Times New Roman" w:hAnsi="Times New Roman" w:cs="Times New Roman"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Cs/>
        </w:rPr>
        <w:t>Белавиа</w:t>
      </w:r>
      <w:proofErr w:type="spellEnd"/>
      <w:r w:rsidRPr="00157484">
        <w:rPr>
          <w:rFonts w:ascii="Times New Roman" w:hAnsi="Times New Roman" w:cs="Times New Roman"/>
        </w:rPr>
        <w:t>» с целью планирования дальнейших аудиторских процедур в зав</w:t>
      </w:r>
      <w:r w:rsidRPr="00157484">
        <w:rPr>
          <w:rFonts w:ascii="Times New Roman" w:hAnsi="Times New Roman" w:cs="Times New Roman"/>
        </w:rPr>
        <w:t>и</w:t>
      </w:r>
      <w:r w:rsidRPr="00157484">
        <w:rPr>
          <w:rFonts w:ascii="Times New Roman" w:hAnsi="Times New Roman" w:cs="Times New Roman"/>
        </w:rPr>
        <w:t>симости от оцененных рисков, а не для выражения мнения относительно эффективности функционирования этой си</w:t>
      </w:r>
      <w:r w:rsidRPr="00157484">
        <w:rPr>
          <w:rFonts w:ascii="Times New Roman" w:hAnsi="Times New Roman" w:cs="Times New Roman"/>
        </w:rPr>
        <w:t>с</w:t>
      </w:r>
      <w:r w:rsidRPr="00157484">
        <w:rPr>
          <w:rFonts w:ascii="Times New Roman" w:hAnsi="Times New Roman" w:cs="Times New Roman"/>
        </w:rPr>
        <w:t>темы.</w:t>
      </w: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Аудит также включал оценку правомерности применяемой учетной политики, обоснованности оценочных значений и общего представления бухгалтерской (финансовой) отчетности.</w:t>
      </w: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Мы считаем, что в ходе аудита нами были получены достаточные и надлежащие аудиторские доказательс</w:t>
      </w:r>
      <w:r w:rsidRPr="00157484">
        <w:rPr>
          <w:rFonts w:ascii="Times New Roman" w:hAnsi="Times New Roman" w:cs="Times New Roman"/>
        </w:rPr>
        <w:t>т</w:t>
      </w:r>
      <w:r w:rsidRPr="00157484">
        <w:rPr>
          <w:rFonts w:ascii="Times New Roman" w:hAnsi="Times New Roman" w:cs="Times New Roman"/>
        </w:rPr>
        <w:t>ва, которые могут являться основанием для выражения аудиторского мнения.</w:t>
      </w: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ConsPlusNormal"/>
        <w:widowControl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По нашему мнению,</w:t>
      </w:r>
      <w:r w:rsidRPr="006B34CA">
        <w:rPr>
          <w:rFonts w:ascii="Times New Roman" w:hAnsi="Times New Roman" w:cs="Times New Roman"/>
        </w:rPr>
        <w:t xml:space="preserve"> </w:t>
      </w:r>
      <w:r w:rsidRPr="00157484">
        <w:rPr>
          <w:rFonts w:ascii="Times New Roman" w:hAnsi="Times New Roman" w:cs="Times New Roman"/>
        </w:rPr>
        <w:t xml:space="preserve">бухгалтерская (финансовая) отчетность </w:t>
      </w:r>
      <w:r w:rsidRPr="00C10C16">
        <w:rPr>
          <w:rFonts w:ascii="Times New Roman" w:hAnsi="Times New Roman" w:cs="Times New Roman"/>
        </w:rPr>
        <w:t xml:space="preserve">ОАО </w:t>
      </w:r>
      <w:r w:rsidRPr="00C10C16">
        <w:rPr>
          <w:rFonts w:ascii="Times New Roman" w:hAnsi="Times New Roman" w:cs="Times New Roman"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Cs/>
        </w:rPr>
        <w:t>Белавиа</w:t>
      </w:r>
      <w:proofErr w:type="spellEnd"/>
      <w:r w:rsidRPr="00157484">
        <w:rPr>
          <w:rFonts w:ascii="Times New Roman" w:hAnsi="Times New Roman" w:cs="Times New Roman"/>
        </w:rPr>
        <w:t>», сформирова</w:t>
      </w:r>
      <w:r w:rsidRPr="00157484">
        <w:rPr>
          <w:rFonts w:ascii="Times New Roman" w:hAnsi="Times New Roman" w:cs="Times New Roman"/>
        </w:rPr>
        <w:t>н</w:t>
      </w:r>
      <w:r w:rsidRPr="00157484">
        <w:rPr>
          <w:rFonts w:ascii="Times New Roman" w:hAnsi="Times New Roman" w:cs="Times New Roman"/>
        </w:rPr>
        <w:t>ная в соответствии с требованиями законодательства Республики Беларусь по бухгалтерскому учету и о</w:t>
      </w:r>
      <w:r w:rsidRPr="00157484">
        <w:rPr>
          <w:rFonts w:ascii="Times New Roman" w:hAnsi="Times New Roman" w:cs="Times New Roman"/>
        </w:rPr>
        <w:t>т</w:t>
      </w:r>
      <w:r w:rsidRPr="00157484">
        <w:rPr>
          <w:rFonts w:ascii="Times New Roman" w:hAnsi="Times New Roman" w:cs="Times New Roman"/>
        </w:rPr>
        <w:t xml:space="preserve">четности, достоверно во всех существенных аспектах отражает финансовое положение </w:t>
      </w:r>
      <w:r w:rsidRPr="00C10C16">
        <w:rPr>
          <w:rFonts w:ascii="Times New Roman" w:hAnsi="Times New Roman" w:cs="Times New Roman"/>
        </w:rPr>
        <w:t xml:space="preserve">ОАО </w:t>
      </w:r>
      <w:r w:rsidRPr="00C10C16">
        <w:rPr>
          <w:rFonts w:ascii="Times New Roman" w:hAnsi="Times New Roman" w:cs="Times New Roman"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Cs/>
        </w:rPr>
        <w:t>Белавиа</w:t>
      </w:r>
      <w:proofErr w:type="spellEnd"/>
      <w:r w:rsidRPr="00157484">
        <w:rPr>
          <w:rFonts w:ascii="Times New Roman" w:hAnsi="Times New Roman" w:cs="Times New Roman"/>
        </w:rPr>
        <w:t xml:space="preserve">» на </w:t>
      </w:r>
      <w:r>
        <w:rPr>
          <w:rFonts w:ascii="Times New Roman" w:hAnsi="Times New Roman" w:cs="Times New Roman"/>
        </w:rPr>
        <w:t>3</w:t>
      </w:r>
      <w:r w:rsidRPr="00157484">
        <w:rPr>
          <w:rFonts w:ascii="Times New Roman" w:hAnsi="Times New Roman" w:cs="Times New Roman"/>
        </w:rPr>
        <w:t xml:space="preserve">1 </w:t>
      </w:r>
      <w:r>
        <w:rPr>
          <w:rFonts w:ascii="Times New Roman" w:hAnsi="Times New Roman" w:cs="Times New Roman"/>
        </w:rPr>
        <w:t>декабря</w:t>
      </w:r>
      <w:r w:rsidRPr="00157484">
        <w:rPr>
          <w:rFonts w:ascii="Times New Roman" w:hAnsi="Times New Roman" w:cs="Times New Roman"/>
        </w:rPr>
        <w:t xml:space="preserve"> 20</w:t>
      </w:r>
      <w:r>
        <w:rPr>
          <w:rFonts w:ascii="Times New Roman" w:hAnsi="Times New Roman" w:cs="Times New Roman"/>
        </w:rPr>
        <w:t>16</w:t>
      </w:r>
      <w:r w:rsidRPr="00157484">
        <w:rPr>
          <w:rFonts w:ascii="Times New Roman" w:hAnsi="Times New Roman" w:cs="Times New Roman"/>
        </w:rPr>
        <w:t>г.</w:t>
      </w:r>
      <w:r>
        <w:rPr>
          <w:rFonts w:ascii="Times New Roman" w:hAnsi="Times New Roman" w:cs="Times New Roman"/>
        </w:rPr>
        <w:t>,</w:t>
      </w:r>
      <w:r w:rsidRPr="00157484">
        <w:rPr>
          <w:rFonts w:ascii="Times New Roman" w:hAnsi="Times New Roman" w:cs="Times New Roman"/>
        </w:rPr>
        <w:t xml:space="preserve"> </w:t>
      </w:r>
      <w:r w:rsidRPr="00362ABB">
        <w:rPr>
          <w:rFonts w:ascii="Times New Roman" w:hAnsi="Times New Roman" w:cs="Times New Roman"/>
        </w:rPr>
        <w:t>а  также   финансовы</w:t>
      </w:r>
      <w:r>
        <w:rPr>
          <w:rFonts w:ascii="Times New Roman" w:hAnsi="Times New Roman" w:cs="Times New Roman"/>
        </w:rPr>
        <w:t>е   результаты  деятельности  и</w:t>
      </w:r>
      <w:r w:rsidRPr="00362ABB">
        <w:rPr>
          <w:rFonts w:ascii="Times New Roman" w:hAnsi="Times New Roman" w:cs="Times New Roman"/>
        </w:rPr>
        <w:t xml:space="preserve"> изменения  финансового положения</w:t>
      </w:r>
      <w:r w:rsidRPr="00157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</w:t>
      </w:r>
      <w:r w:rsidRPr="00C10C16">
        <w:rPr>
          <w:rFonts w:ascii="Times New Roman" w:hAnsi="Times New Roman" w:cs="Times New Roman"/>
        </w:rPr>
        <w:t xml:space="preserve">ОАО </w:t>
      </w:r>
      <w:r w:rsidRPr="00C10C16">
        <w:rPr>
          <w:rFonts w:ascii="Times New Roman" w:hAnsi="Times New Roman" w:cs="Times New Roman"/>
          <w:bCs/>
        </w:rPr>
        <w:t>«Авиакомпания «</w:t>
      </w:r>
      <w:proofErr w:type="spellStart"/>
      <w:r w:rsidRPr="00C10C16">
        <w:rPr>
          <w:rFonts w:ascii="Times New Roman" w:hAnsi="Times New Roman" w:cs="Times New Roman"/>
          <w:bCs/>
        </w:rPr>
        <w:t>Белавиа</w:t>
      </w:r>
      <w:proofErr w:type="spellEnd"/>
      <w:r w:rsidRPr="00157484">
        <w:rPr>
          <w:rFonts w:ascii="Times New Roman" w:hAnsi="Times New Roman" w:cs="Times New Roman"/>
        </w:rPr>
        <w:t xml:space="preserve">» </w:t>
      </w:r>
      <w:r w:rsidRPr="00362ABB">
        <w:rPr>
          <w:rFonts w:ascii="Times New Roman" w:hAnsi="Times New Roman" w:cs="Times New Roman"/>
        </w:rPr>
        <w:t>за год, закончившийся на указанную дату</w:t>
      </w:r>
      <w:r w:rsidRPr="00A00C2B">
        <w:rPr>
          <w:rFonts w:ascii="Times New Roman" w:hAnsi="Times New Roman" w:cs="Times New Roman"/>
        </w:rPr>
        <w:t>, в соответствии  с  требованиями  закон</w:t>
      </w:r>
      <w:r w:rsidRPr="00A00C2B">
        <w:rPr>
          <w:rFonts w:ascii="Times New Roman" w:hAnsi="Times New Roman" w:cs="Times New Roman"/>
        </w:rPr>
        <w:t>о</w:t>
      </w:r>
      <w:r w:rsidRPr="00A00C2B">
        <w:rPr>
          <w:rFonts w:ascii="Times New Roman" w:hAnsi="Times New Roman" w:cs="Times New Roman"/>
        </w:rPr>
        <w:t>дател</w:t>
      </w:r>
      <w:r w:rsidRPr="00A00C2B">
        <w:rPr>
          <w:rFonts w:ascii="Times New Roman" w:hAnsi="Times New Roman" w:cs="Times New Roman"/>
        </w:rPr>
        <w:t>ь</w:t>
      </w:r>
      <w:r w:rsidRPr="00A00C2B">
        <w:rPr>
          <w:rFonts w:ascii="Times New Roman" w:hAnsi="Times New Roman" w:cs="Times New Roman"/>
        </w:rPr>
        <w:t>ства  Республики  Беларусь.</w:t>
      </w: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b/>
        </w:rPr>
      </w:pPr>
      <w:r w:rsidRPr="00157484">
        <w:rPr>
          <w:rFonts w:ascii="Times New Roman" w:hAnsi="Times New Roman" w:cs="Times New Roman"/>
          <w:b/>
        </w:rPr>
        <w:t>Директор ООО «</w:t>
      </w:r>
      <w:proofErr w:type="spellStart"/>
      <w:proofErr w:type="gramStart"/>
      <w:r>
        <w:rPr>
          <w:rFonts w:ascii="Times New Roman" w:hAnsi="Times New Roman" w:cs="Times New Roman"/>
          <w:b/>
        </w:rPr>
        <w:t>Аудитфинансервис</w:t>
      </w:r>
      <w:proofErr w:type="spellEnd"/>
      <w:r w:rsidRPr="00157484">
        <w:rPr>
          <w:rFonts w:ascii="Times New Roman" w:hAnsi="Times New Roman" w:cs="Times New Roman"/>
          <w:b/>
        </w:rPr>
        <w:t xml:space="preserve">»   </w:t>
      </w:r>
      <w:proofErr w:type="gramEnd"/>
      <w:r w:rsidRPr="00157484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                 </w:t>
      </w:r>
      <w:r w:rsidRPr="00157484">
        <w:rPr>
          <w:rFonts w:ascii="Times New Roman" w:hAnsi="Times New Roman" w:cs="Times New Roman"/>
          <w:b/>
        </w:rPr>
        <w:t xml:space="preserve"> _______________</w:t>
      </w:r>
      <w:r>
        <w:rPr>
          <w:rFonts w:ascii="Times New Roman" w:hAnsi="Times New Roman" w:cs="Times New Roman"/>
          <w:b/>
        </w:rPr>
        <w:t xml:space="preserve">_____                 </w:t>
      </w:r>
      <w:proofErr w:type="spellStart"/>
      <w:r>
        <w:rPr>
          <w:rFonts w:ascii="Times New Roman" w:hAnsi="Times New Roman" w:cs="Times New Roman"/>
          <w:b/>
        </w:rPr>
        <w:t>А.К.Сазонов</w:t>
      </w:r>
      <w:proofErr w:type="spellEnd"/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157484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157484">
        <w:rPr>
          <w:rFonts w:ascii="Times New Roman" w:hAnsi="Times New Roman" w:cs="Times New Roman"/>
        </w:rPr>
        <w:t>Аудитор, возглавлявший аудит или проводивший аудит:</w:t>
      </w: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  <w:u w:val="single"/>
        </w:rPr>
        <w:t xml:space="preserve">Аудитор       </w:t>
      </w:r>
      <w:r>
        <w:rPr>
          <w:rFonts w:ascii="Times New Roman" w:hAnsi="Times New Roman" w:cs="Times New Roman"/>
        </w:rPr>
        <w:t xml:space="preserve">                                                           ____________________                    </w:t>
      </w:r>
      <w:r>
        <w:rPr>
          <w:rFonts w:ascii="Times New Roman" w:hAnsi="Times New Roman" w:cs="Times New Roman"/>
          <w:u w:val="single"/>
        </w:rPr>
        <w:t>Л.М.</w:t>
      </w:r>
      <w:r w:rsidRPr="00A763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D7F61">
        <w:rPr>
          <w:rFonts w:ascii="Times New Roman" w:hAnsi="Times New Roman" w:cs="Times New Roman"/>
          <w:u w:val="single"/>
        </w:rPr>
        <w:t>Пилюгина</w:t>
      </w:r>
      <w:r w:rsidRPr="001D7F61">
        <w:rPr>
          <w:rFonts w:ascii="Times New Roman" w:hAnsi="Times New Roman" w:cs="Times New Roman"/>
          <w:b/>
          <w:u w:val="single"/>
        </w:rPr>
        <w:t xml:space="preserve"> </w:t>
      </w:r>
    </w:p>
    <w:p w:rsidR="00777B15" w:rsidRPr="00421E6E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vertAlign w:val="superscript"/>
        </w:rPr>
      </w:pPr>
      <w:r w:rsidRPr="00421E6E">
        <w:rPr>
          <w:rFonts w:ascii="Times New Roman" w:hAnsi="Times New Roman" w:cs="Times New Roman"/>
          <w:vertAlign w:val="superscript"/>
        </w:rPr>
        <w:t xml:space="preserve">         </w:t>
      </w:r>
      <w:r>
        <w:rPr>
          <w:rFonts w:ascii="Times New Roman" w:hAnsi="Times New Roman" w:cs="Times New Roman"/>
          <w:vertAlign w:val="superscript"/>
        </w:rPr>
        <w:t xml:space="preserve">          </w:t>
      </w:r>
      <w:r w:rsidRPr="00421E6E">
        <w:rPr>
          <w:rFonts w:ascii="Times New Roman" w:hAnsi="Times New Roman" w:cs="Times New Roman"/>
          <w:vertAlign w:val="superscript"/>
        </w:rPr>
        <w:t xml:space="preserve">     (</w:t>
      </w:r>
      <w:proofErr w:type="gramStart"/>
      <w:r w:rsidRPr="00421E6E">
        <w:rPr>
          <w:rFonts w:ascii="Times New Roman" w:hAnsi="Times New Roman" w:cs="Times New Roman"/>
          <w:vertAlign w:val="superscript"/>
        </w:rPr>
        <w:t xml:space="preserve">должность)   </w:t>
      </w:r>
      <w:proofErr w:type="gramEnd"/>
      <w:r w:rsidRPr="00421E6E">
        <w:rPr>
          <w:rFonts w:ascii="Times New Roman" w:hAnsi="Times New Roman" w:cs="Times New Roman"/>
          <w:vertAlign w:val="superscript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vertAlign w:val="superscript"/>
        </w:rPr>
        <w:t xml:space="preserve">                                                         </w:t>
      </w:r>
      <w:r w:rsidRPr="00421E6E">
        <w:rPr>
          <w:rFonts w:ascii="Times New Roman" w:hAnsi="Times New Roman" w:cs="Times New Roman"/>
          <w:vertAlign w:val="superscript"/>
        </w:rPr>
        <w:t xml:space="preserve">(подпись)                                              </w:t>
      </w:r>
      <w:r>
        <w:rPr>
          <w:rFonts w:ascii="Times New Roman" w:hAnsi="Times New Roman" w:cs="Times New Roman"/>
          <w:vertAlign w:val="superscript"/>
        </w:rPr>
        <w:t xml:space="preserve">                  </w:t>
      </w:r>
      <w:r w:rsidRPr="00421E6E">
        <w:rPr>
          <w:rFonts w:ascii="Times New Roman" w:hAnsi="Times New Roman" w:cs="Times New Roman"/>
          <w:vertAlign w:val="superscript"/>
        </w:rPr>
        <w:t>(ФИО)</w:t>
      </w: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757F06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Pr="00757F06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Печать </w:t>
      </w:r>
      <w:r w:rsidRPr="00757F06">
        <w:rPr>
          <w:rFonts w:ascii="Times New Roman" w:hAnsi="Times New Roman" w:cs="Times New Roman"/>
        </w:rPr>
        <w:t xml:space="preserve"> </w:t>
      </w: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</w:t>
      </w:r>
    </w:p>
    <w:p w:rsidR="00777B15" w:rsidRPr="00421E6E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  <w:vertAlign w:val="superscript"/>
        </w:rPr>
        <w:t>(</w:t>
      </w:r>
      <w:r w:rsidRPr="00421E6E">
        <w:rPr>
          <w:rFonts w:ascii="Times New Roman" w:hAnsi="Times New Roman" w:cs="Times New Roman"/>
          <w:vertAlign w:val="superscript"/>
        </w:rPr>
        <w:t>Дата подписания аудиторского заключения.</w:t>
      </w:r>
      <w:r>
        <w:rPr>
          <w:rFonts w:ascii="Times New Roman" w:hAnsi="Times New Roman" w:cs="Times New Roman"/>
          <w:vertAlign w:val="superscript"/>
        </w:rPr>
        <w:t>)</w:t>
      </w:r>
    </w:p>
    <w:p w:rsidR="00777B15" w:rsidRDefault="00777B15" w:rsidP="00777B1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</w:p>
    <w:p w:rsidR="009F221B" w:rsidRDefault="00777B15"/>
    <w:sectPr w:rsidR="009F22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A660CC"/>
    <w:multiLevelType w:val="hybridMultilevel"/>
    <w:tmpl w:val="8516FEE8"/>
    <w:lvl w:ilvl="0" w:tplc="7508311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E8F"/>
    <w:rsid w:val="00222E8F"/>
    <w:rsid w:val="003D7059"/>
    <w:rsid w:val="003F7E7C"/>
    <w:rsid w:val="00571521"/>
    <w:rsid w:val="00777B15"/>
    <w:rsid w:val="008210E5"/>
    <w:rsid w:val="008543C7"/>
    <w:rsid w:val="00DF1292"/>
    <w:rsid w:val="00F51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8DB447-3BEF-4558-BE9A-3F143BA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30"/>
        <w:szCs w:val="30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auiue">
    <w:name w:val="Iau?iue"/>
    <w:rsid w:val="00777B15"/>
    <w:pPr>
      <w:overflowPunct w:val="0"/>
      <w:autoSpaceDE w:val="0"/>
      <w:autoSpaceDN w:val="0"/>
      <w:adjustRightInd w:val="0"/>
      <w:ind w:firstLine="0"/>
      <w:jc w:val="left"/>
      <w:textAlignment w:val="baseline"/>
    </w:pPr>
    <w:rPr>
      <w:rFonts w:eastAsia="Times New Roman"/>
      <w:sz w:val="20"/>
      <w:szCs w:val="20"/>
    </w:rPr>
  </w:style>
  <w:style w:type="paragraph" w:customStyle="1" w:styleId="caaieiaie3">
    <w:name w:val="caaieiaie 3"/>
    <w:basedOn w:val="Iauiue"/>
    <w:next w:val="Iauiue"/>
    <w:rsid w:val="00777B15"/>
    <w:pPr>
      <w:keepNext/>
      <w:tabs>
        <w:tab w:val="left" w:pos="10488"/>
      </w:tabs>
      <w:ind w:left="567" w:right="140" w:firstLine="567"/>
      <w:jc w:val="both"/>
    </w:pPr>
    <w:rPr>
      <w:sz w:val="24"/>
    </w:rPr>
  </w:style>
  <w:style w:type="paragraph" w:customStyle="1" w:styleId="Iniiaiieoaeno">
    <w:name w:val="Iniiaiie oaeno"/>
    <w:basedOn w:val="Iauiue"/>
    <w:rsid w:val="00777B15"/>
    <w:pPr>
      <w:tabs>
        <w:tab w:val="left" w:pos="10488"/>
      </w:tabs>
      <w:ind w:right="140"/>
    </w:pPr>
    <w:rPr>
      <w:sz w:val="24"/>
      <w:lang w:val="en-US"/>
    </w:rPr>
  </w:style>
  <w:style w:type="paragraph" w:customStyle="1" w:styleId="Iacaaiea">
    <w:name w:val="Iacaaiea"/>
    <w:basedOn w:val="Iauiue"/>
    <w:rsid w:val="00777B15"/>
    <w:pPr>
      <w:tabs>
        <w:tab w:val="left" w:pos="10488"/>
      </w:tabs>
      <w:ind w:left="1134" w:right="140"/>
      <w:jc w:val="center"/>
    </w:pPr>
    <w:rPr>
      <w:b/>
    </w:rPr>
  </w:style>
  <w:style w:type="paragraph" w:customStyle="1" w:styleId="ConsPlusNormal">
    <w:name w:val="ConsPlusNormal"/>
    <w:rsid w:val="00777B15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26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9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2383</Words>
  <Characters>13588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Дикун Александра Александровна</dc:creator>
  <cp:keywords/>
  <dc:description/>
  <cp:lastModifiedBy>Дикун Александра Александровна</cp:lastModifiedBy>
  <cp:revision>2</cp:revision>
  <dcterms:created xsi:type="dcterms:W3CDTF">2017-04-13T14:22:00Z</dcterms:created>
  <dcterms:modified xsi:type="dcterms:W3CDTF">2017-04-21T12:53:00Z</dcterms:modified>
</cp:coreProperties>
</file>